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00" w:rsidRPr="00751A00" w:rsidRDefault="00751A00" w:rsidP="00751A00">
      <w:pPr>
        <w:tabs>
          <w:tab w:val="left" w:pos="8789"/>
        </w:tabs>
        <w:jc w:val="center"/>
        <w:rPr>
          <w:rFonts w:ascii="Times New Roman" w:hAnsi="Times New Roman"/>
          <w:lang w:val="ru-RU"/>
        </w:rPr>
      </w:pPr>
      <w:r w:rsidRPr="00751A00">
        <w:rPr>
          <w:rFonts w:ascii="Times New Roman" w:hAnsi="Times New Roman"/>
          <w:lang w:val="ru-RU"/>
        </w:rPr>
        <w:t>Муниципальное автономное общеобразовательное учреждение</w:t>
      </w:r>
    </w:p>
    <w:p w:rsidR="00751A00" w:rsidRPr="00751A00" w:rsidRDefault="00751A00" w:rsidP="00751A00">
      <w:pPr>
        <w:jc w:val="center"/>
        <w:rPr>
          <w:rFonts w:ascii="Times New Roman" w:hAnsi="Times New Roman"/>
          <w:lang w:val="ru-RU"/>
        </w:rPr>
      </w:pPr>
      <w:r w:rsidRPr="00751A00">
        <w:rPr>
          <w:rFonts w:ascii="Times New Roman" w:hAnsi="Times New Roman"/>
          <w:lang w:val="ru-RU"/>
        </w:rPr>
        <w:t>«Средняя общеобразовательная школа №27 с углубленным изучением отдельных предметов»</w:t>
      </w:r>
    </w:p>
    <w:p w:rsidR="00751A00" w:rsidRPr="00AC11E1" w:rsidRDefault="00751A00" w:rsidP="00751A00">
      <w:pPr>
        <w:jc w:val="center"/>
        <w:rPr>
          <w:rFonts w:ascii="Times New Roman" w:hAnsi="Times New Roman"/>
        </w:rPr>
      </w:pPr>
      <w:r w:rsidRPr="00AC11E1">
        <w:rPr>
          <w:rFonts w:ascii="Times New Roman" w:hAnsi="Times New Roman"/>
        </w:rPr>
        <w:t xml:space="preserve">г. </w:t>
      </w:r>
      <w:proofErr w:type="spellStart"/>
      <w:r w:rsidRPr="00AC11E1">
        <w:rPr>
          <w:rFonts w:ascii="Times New Roman" w:hAnsi="Times New Roman"/>
        </w:rPr>
        <w:t>Балаково</w:t>
      </w:r>
      <w:proofErr w:type="spellEnd"/>
      <w:r w:rsidRPr="00AC11E1">
        <w:rPr>
          <w:rFonts w:ascii="Times New Roman" w:hAnsi="Times New Roman"/>
        </w:rPr>
        <w:t xml:space="preserve"> </w:t>
      </w:r>
      <w:proofErr w:type="spellStart"/>
      <w:r w:rsidRPr="00AC11E1">
        <w:rPr>
          <w:rFonts w:ascii="Times New Roman" w:hAnsi="Times New Roman"/>
        </w:rPr>
        <w:t>Саратовской</w:t>
      </w:r>
      <w:proofErr w:type="spellEnd"/>
      <w:r w:rsidRPr="00AC11E1">
        <w:rPr>
          <w:rFonts w:ascii="Times New Roman" w:hAnsi="Times New Roman"/>
        </w:rPr>
        <w:t xml:space="preserve"> </w:t>
      </w:r>
      <w:proofErr w:type="spellStart"/>
      <w:r w:rsidRPr="00AC11E1">
        <w:rPr>
          <w:rFonts w:ascii="Times New Roman" w:hAnsi="Times New Roman"/>
        </w:rPr>
        <w:t>области</w:t>
      </w:r>
      <w:proofErr w:type="spellEnd"/>
    </w:p>
    <w:p w:rsidR="00751A00" w:rsidRPr="00AC11E1" w:rsidRDefault="00751A00" w:rsidP="00751A00">
      <w:pPr>
        <w:jc w:val="center"/>
        <w:rPr>
          <w:rFonts w:ascii="Times New Roman" w:hAnsi="Times New Roman"/>
        </w:rPr>
      </w:pPr>
    </w:p>
    <w:p w:rsidR="00751A00" w:rsidRPr="00AC11E1" w:rsidRDefault="00751A00" w:rsidP="00751A00">
      <w:pPr>
        <w:jc w:val="center"/>
        <w:rPr>
          <w:rFonts w:ascii="Times New Roman" w:hAnsi="Times New Roman"/>
        </w:rPr>
      </w:pPr>
    </w:p>
    <w:p w:rsidR="00751A00" w:rsidRPr="00AC11E1" w:rsidRDefault="00751A00" w:rsidP="00751A00">
      <w:pPr>
        <w:jc w:val="center"/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0"/>
        <w:gridCol w:w="3648"/>
      </w:tblGrid>
      <w:tr w:rsidR="00751A00" w:rsidRPr="002E7ECF" w:rsidTr="00B21F54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Рассмотрено на ШМО</w:t>
            </w:r>
          </w:p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___________/_________</w:t>
            </w:r>
          </w:p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 xml:space="preserve">Протокол № ___ </w:t>
            </w:r>
            <w:proofErr w:type="gramStart"/>
            <w:r w:rsidRPr="00751A00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«Согласовано»</w:t>
            </w:r>
          </w:p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751A00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751A00">
              <w:rPr>
                <w:rFonts w:ascii="Times New Roman" w:hAnsi="Times New Roman"/>
                <w:lang w:val="ru-RU"/>
              </w:rPr>
              <w:t>иректора по УВР</w:t>
            </w:r>
          </w:p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_________/__________</w:t>
            </w:r>
          </w:p>
          <w:p w:rsidR="00751A00" w:rsidRPr="00AC11E1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AC11E1">
              <w:rPr>
                <w:rFonts w:ascii="Times New Roman" w:hAnsi="Times New Roman"/>
              </w:rPr>
              <w:t>ФИО</w:t>
            </w:r>
          </w:p>
          <w:p w:rsidR="00751A00" w:rsidRPr="00AC11E1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AC11E1">
              <w:rPr>
                <w:rFonts w:ascii="Times New Roman" w:hAnsi="Times New Roman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УТВЕРЖДАЮ</w:t>
            </w:r>
          </w:p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Директор МАОУ СОШ №27</w:t>
            </w:r>
          </w:p>
          <w:p w:rsidR="00751A00" w:rsidRPr="00751A00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751A00">
              <w:rPr>
                <w:rFonts w:ascii="Times New Roman" w:hAnsi="Times New Roman"/>
                <w:lang w:val="ru-RU"/>
              </w:rPr>
              <w:t>__________/О.Д.Брюханова</w:t>
            </w:r>
          </w:p>
          <w:p w:rsidR="00751A00" w:rsidRPr="002E7ECF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2E7ECF">
              <w:rPr>
                <w:rFonts w:ascii="Times New Roman" w:hAnsi="Times New Roman"/>
                <w:lang w:val="ru-RU"/>
              </w:rPr>
              <w:t xml:space="preserve">Приказ № _____ </w:t>
            </w:r>
            <w:proofErr w:type="gramStart"/>
            <w:r w:rsidRPr="002E7ECF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751A00" w:rsidRPr="002E7ECF" w:rsidRDefault="00751A00" w:rsidP="00B21F54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lang w:val="ru-RU"/>
              </w:rPr>
            </w:pPr>
            <w:r w:rsidRPr="002E7ECF">
              <w:rPr>
                <w:rFonts w:ascii="Times New Roman" w:hAnsi="Times New Roman"/>
                <w:lang w:val="ru-RU"/>
              </w:rPr>
              <w:t>«__»_________ _20____г.</w:t>
            </w:r>
          </w:p>
        </w:tc>
      </w:tr>
    </w:tbl>
    <w:p w:rsidR="00751A00" w:rsidRPr="002E7ECF" w:rsidRDefault="00751A00" w:rsidP="00751A00">
      <w:pPr>
        <w:tabs>
          <w:tab w:val="left" w:pos="9288"/>
        </w:tabs>
        <w:spacing w:line="300" w:lineRule="auto"/>
        <w:jc w:val="both"/>
        <w:rPr>
          <w:sz w:val="40"/>
          <w:szCs w:val="40"/>
          <w:lang w:val="ru-RU"/>
        </w:rPr>
      </w:pPr>
    </w:p>
    <w:p w:rsidR="00751A00" w:rsidRPr="00AC11E1" w:rsidRDefault="00751A00" w:rsidP="00751A00">
      <w:pPr>
        <w:tabs>
          <w:tab w:val="left" w:pos="9288"/>
        </w:tabs>
        <w:spacing w:line="300" w:lineRule="auto"/>
        <w:jc w:val="center"/>
        <w:rPr>
          <w:rFonts w:ascii="Times New Roman" w:hAnsi="Times New Roman"/>
          <w:sz w:val="40"/>
          <w:szCs w:val="40"/>
        </w:rPr>
      </w:pPr>
      <w:r w:rsidRPr="00AC11E1">
        <w:rPr>
          <w:rFonts w:ascii="Times New Roman" w:hAnsi="Times New Roman"/>
          <w:sz w:val="40"/>
          <w:szCs w:val="40"/>
        </w:rPr>
        <w:t>РАБОЧАЯ ПРОГРАММА</w:t>
      </w:r>
    </w:p>
    <w:p w:rsidR="00751A00" w:rsidRPr="00751A00" w:rsidRDefault="00751A00" w:rsidP="00751A00">
      <w:pPr>
        <w:tabs>
          <w:tab w:val="left" w:pos="9288"/>
        </w:tabs>
        <w:spacing w:line="30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751A00">
        <w:rPr>
          <w:rFonts w:ascii="Times New Roman" w:hAnsi="Times New Roman"/>
          <w:sz w:val="40"/>
          <w:szCs w:val="40"/>
          <w:lang w:val="ru-RU"/>
        </w:rPr>
        <w:t xml:space="preserve">по английскому языку во </w:t>
      </w:r>
      <w:r>
        <w:rPr>
          <w:rFonts w:ascii="Times New Roman" w:hAnsi="Times New Roman"/>
          <w:sz w:val="40"/>
          <w:szCs w:val="40"/>
          <w:lang w:val="ru-RU"/>
        </w:rPr>
        <w:t>11А</w:t>
      </w:r>
      <w:r w:rsidRPr="00751A00">
        <w:rPr>
          <w:rFonts w:ascii="Times New Roman" w:hAnsi="Times New Roman"/>
          <w:sz w:val="40"/>
          <w:szCs w:val="40"/>
          <w:lang w:val="ru-RU"/>
        </w:rPr>
        <w:t xml:space="preserve"> классе</w:t>
      </w:r>
    </w:p>
    <w:p w:rsidR="00751A00" w:rsidRPr="00751A00" w:rsidRDefault="00751A00" w:rsidP="00751A00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32"/>
          <w:szCs w:val="32"/>
          <w:lang w:val="ru-RU"/>
        </w:rPr>
      </w:pPr>
      <w:r w:rsidRPr="00751A00">
        <w:rPr>
          <w:rFonts w:ascii="Times New Roman" w:hAnsi="Times New Roman"/>
          <w:sz w:val="32"/>
          <w:szCs w:val="32"/>
          <w:lang w:val="ru-RU"/>
        </w:rPr>
        <w:t xml:space="preserve">учителя </w:t>
      </w:r>
      <w:r w:rsidR="002E7ECF">
        <w:rPr>
          <w:rFonts w:ascii="Times New Roman" w:hAnsi="Times New Roman"/>
          <w:sz w:val="32"/>
          <w:szCs w:val="32"/>
          <w:lang w:val="ru-RU"/>
        </w:rPr>
        <w:t>первой</w:t>
      </w:r>
      <w:r w:rsidRPr="00751A00">
        <w:rPr>
          <w:rFonts w:ascii="Times New Roman" w:hAnsi="Times New Roman"/>
          <w:sz w:val="32"/>
          <w:szCs w:val="32"/>
          <w:lang w:val="ru-RU"/>
        </w:rPr>
        <w:t xml:space="preserve"> квалификационной категории</w:t>
      </w:r>
    </w:p>
    <w:p w:rsidR="00751A00" w:rsidRPr="00751A00" w:rsidRDefault="002E7ECF" w:rsidP="00751A00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Ющенко Юлии Евгеньевны</w:t>
      </w:r>
    </w:p>
    <w:p w:rsidR="00751A00" w:rsidRPr="00751A00" w:rsidRDefault="00751A00" w:rsidP="00751A00">
      <w:pPr>
        <w:tabs>
          <w:tab w:val="left" w:pos="5529"/>
          <w:tab w:val="left" w:pos="9288"/>
        </w:tabs>
        <w:spacing w:line="300" w:lineRule="auto"/>
        <w:jc w:val="center"/>
        <w:rPr>
          <w:lang w:val="ru-RU"/>
        </w:rPr>
      </w:pPr>
    </w:p>
    <w:p w:rsidR="00751A00" w:rsidRPr="00751A00" w:rsidRDefault="00751A00" w:rsidP="00751A00">
      <w:pPr>
        <w:tabs>
          <w:tab w:val="left" w:pos="9288"/>
        </w:tabs>
        <w:spacing w:line="300" w:lineRule="auto"/>
        <w:ind w:left="360"/>
        <w:jc w:val="center"/>
        <w:rPr>
          <w:lang w:val="ru-RU"/>
        </w:rPr>
      </w:pPr>
    </w:p>
    <w:p w:rsidR="00751A00" w:rsidRPr="00751A00" w:rsidRDefault="00751A00" w:rsidP="00751A00">
      <w:pPr>
        <w:tabs>
          <w:tab w:val="left" w:pos="9288"/>
        </w:tabs>
        <w:spacing w:line="300" w:lineRule="auto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2E7ECF" w:rsidRDefault="002E7ECF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2E7ECF" w:rsidRDefault="002E7ECF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2E7ECF" w:rsidRDefault="002E7ECF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2E7ECF" w:rsidRDefault="002E7ECF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Pr="00751A00" w:rsidRDefault="00751A00" w:rsidP="00751A00">
      <w:pPr>
        <w:tabs>
          <w:tab w:val="left" w:pos="9288"/>
        </w:tabs>
        <w:spacing w:line="300" w:lineRule="auto"/>
        <w:jc w:val="center"/>
        <w:rPr>
          <w:lang w:val="ru-RU"/>
        </w:rPr>
      </w:pPr>
    </w:p>
    <w:p w:rsidR="00751A00" w:rsidRPr="00751A00" w:rsidRDefault="00751A00" w:rsidP="00751A00">
      <w:pPr>
        <w:tabs>
          <w:tab w:val="left" w:pos="3645"/>
          <w:tab w:val="center" w:pos="5070"/>
          <w:tab w:val="left" w:pos="9288"/>
        </w:tabs>
        <w:spacing w:line="300" w:lineRule="auto"/>
        <w:jc w:val="center"/>
        <w:rPr>
          <w:lang w:val="ru-RU"/>
        </w:rPr>
      </w:pPr>
    </w:p>
    <w:p w:rsidR="00751A00" w:rsidRPr="002E7ECF" w:rsidRDefault="00751A00" w:rsidP="00751A00">
      <w:pPr>
        <w:tabs>
          <w:tab w:val="left" w:pos="3645"/>
          <w:tab w:val="center" w:pos="5070"/>
          <w:tab w:val="left" w:pos="9288"/>
        </w:tabs>
        <w:spacing w:line="300" w:lineRule="auto"/>
        <w:jc w:val="center"/>
        <w:rPr>
          <w:rFonts w:ascii="Times New Roman" w:hAnsi="Times New Roman"/>
          <w:lang w:val="ru-RU"/>
        </w:rPr>
      </w:pPr>
      <w:r w:rsidRPr="002E7ECF">
        <w:rPr>
          <w:rFonts w:ascii="Times New Roman" w:hAnsi="Times New Roman"/>
          <w:lang w:val="ru-RU"/>
        </w:rPr>
        <w:t>2017 - 2018 учебный год</w:t>
      </w:r>
    </w:p>
    <w:p w:rsidR="00751A00" w:rsidRPr="002E7ECF" w:rsidRDefault="00751A00" w:rsidP="00751A00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lang w:val="ru-RU"/>
        </w:rPr>
      </w:pPr>
      <w:r w:rsidRPr="002E7ECF">
        <w:rPr>
          <w:rFonts w:ascii="Times New Roman" w:hAnsi="Times New Roman"/>
          <w:lang w:val="ru-RU"/>
        </w:rPr>
        <w:t>Балаково</w:t>
      </w:r>
    </w:p>
    <w:p w:rsidR="0041548A" w:rsidRPr="00EC77D5" w:rsidRDefault="0041548A" w:rsidP="0041548A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EC77D5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lastRenderedPageBreak/>
        <w:t>Планируемые результаты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освоения английского языка в 11</w:t>
      </w:r>
      <w:r w:rsidRPr="00EC77D5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классе</w:t>
      </w:r>
    </w:p>
    <w:p w:rsidR="0041548A" w:rsidRPr="00EC77D5" w:rsidRDefault="0041548A" w:rsidP="004154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ru-RU"/>
        </w:rPr>
      </w:pPr>
      <w:r w:rsidRPr="00EC77D5">
        <w:rPr>
          <w:rFonts w:ascii="Times New Roman" w:hAnsi="Times New Roman"/>
          <w:b/>
          <w:lang w:val="ru-RU"/>
        </w:rPr>
        <w:t xml:space="preserve">ТРЕБОВАНИЯ К УРОВНЮ ПОДГОТОВКИ  </w:t>
      </w:r>
      <w:proofErr w:type="gramStart"/>
      <w:r w:rsidRPr="00EC77D5">
        <w:rPr>
          <w:rFonts w:ascii="Times New Roman" w:hAnsi="Times New Roman"/>
          <w:b/>
          <w:lang w:val="ru-RU"/>
        </w:rPr>
        <w:t>ОБУЧАЮЩИХСЯ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 xml:space="preserve">Требования направлены на реализацию деятельностного, личностно ориентированного, коммуникативно-когнитивного и </w:t>
      </w:r>
      <w:proofErr w:type="spellStart"/>
      <w:r w:rsidRPr="00135151">
        <w:rPr>
          <w:rFonts w:ascii="Times New Roman" w:hAnsi="Times New Roman"/>
          <w:lang w:val="ru-RU"/>
        </w:rPr>
        <w:t>социокультурного</w:t>
      </w:r>
      <w:proofErr w:type="spellEnd"/>
      <w:r w:rsidRPr="00135151">
        <w:rPr>
          <w:rFonts w:ascii="Times New Roman" w:hAnsi="Times New Roman"/>
          <w:lang w:val="ru-RU"/>
        </w:rPr>
        <w:t xml:space="preserve"> подходов, освоение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  <w:proofErr w:type="gramEnd"/>
      <w:r w:rsidRPr="00135151">
        <w:rPr>
          <w:rFonts w:ascii="Times New Roman" w:hAnsi="Times New Roman"/>
          <w:lang w:val="ru-RU"/>
        </w:rPr>
        <w:t xml:space="preserve"> 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знать/понимать: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значение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новых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лексических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значение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изученных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грамматических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41548A" w:rsidRPr="00A608A3" w:rsidRDefault="0041548A" w:rsidP="0041548A">
      <w:pPr>
        <w:pStyle w:val="a3"/>
        <w:numPr>
          <w:ilvl w:val="0"/>
          <w:numId w:val="1"/>
        </w:numPr>
        <w:rPr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>страноведческую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уметь: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говорение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135151">
        <w:rPr>
          <w:rFonts w:ascii="Times New Roman" w:hAnsi="Times New Roman"/>
          <w:lang w:val="ru-RU"/>
        </w:rPr>
        <w:t>социокультурный</w:t>
      </w:r>
      <w:proofErr w:type="spellEnd"/>
      <w:r w:rsidRPr="00135151">
        <w:rPr>
          <w:rFonts w:ascii="Times New Roman" w:hAnsi="Times New Roman"/>
          <w:lang w:val="ru-RU"/>
        </w:rPr>
        <w:t xml:space="preserve"> портрет своей страны и страны/стран изучаемого языка;</w:t>
      </w:r>
    </w:p>
    <w:p w:rsidR="0041548A" w:rsidRPr="00A608A3" w:rsidRDefault="0041548A" w:rsidP="0041548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lang w:val="ru-RU"/>
        </w:rPr>
      </w:pPr>
      <w:r w:rsidRPr="00A608A3">
        <w:rPr>
          <w:rFonts w:ascii="Times New Roman" w:hAnsi="Times New Roman"/>
          <w:b/>
          <w:bCs/>
          <w:lang w:val="ru-RU"/>
        </w:rPr>
        <w:t>аудирование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1548A" w:rsidRPr="00135151" w:rsidRDefault="0041548A" w:rsidP="0041548A">
      <w:pPr>
        <w:pStyle w:val="a3"/>
        <w:ind w:left="720"/>
        <w:rPr>
          <w:rFonts w:ascii="Times New Roman" w:hAnsi="Times New Roman"/>
          <w:b/>
          <w:bCs/>
        </w:rPr>
      </w:pPr>
      <w:proofErr w:type="spellStart"/>
      <w:proofErr w:type="gramStart"/>
      <w:r w:rsidRPr="00135151">
        <w:rPr>
          <w:rFonts w:ascii="Times New Roman" w:hAnsi="Times New Roman"/>
          <w:b/>
          <w:bCs/>
        </w:rPr>
        <w:t>чтение</w:t>
      </w:r>
      <w:proofErr w:type="spellEnd"/>
      <w:proofErr w:type="gramEnd"/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>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41548A" w:rsidRPr="00A608A3" w:rsidRDefault="0041548A" w:rsidP="0041548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lang w:val="ru-RU"/>
        </w:rPr>
      </w:pPr>
      <w:r w:rsidRPr="00A608A3">
        <w:rPr>
          <w:rFonts w:ascii="Times New Roman" w:hAnsi="Times New Roman"/>
          <w:b/>
          <w:bCs/>
          <w:lang w:val="ru-RU"/>
        </w:rPr>
        <w:t>письменная речь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lang w:val="ru-RU"/>
        </w:rPr>
      </w:pPr>
      <w:r w:rsidRPr="00135151">
        <w:rPr>
          <w:rFonts w:ascii="Times New Roman" w:hAnsi="Times New Roman"/>
          <w:bCs/>
          <w:iCs/>
          <w:lang w:val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для общения с представителями других стран, ориентации в современном поликультурном мире;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расширения возможностей в выборе будущей профессиональной деятельности;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1548A" w:rsidRPr="00A608A3" w:rsidRDefault="0041548A" w:rsidP="0041548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lang w:val="ru-RU"/>
        </w:rPr>
      </w:pPr>
    </w:p>
    <w:p w:rsidR="0041548A" w:rsidRDefault="0041548A" w:rsidP="0041548A">
      <w:pPr>
        <w:spacing w:line="25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548A" w:rsidRDefault="0041548A" w:rsidP="004154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548A" w:rsidRPr="00F84AD6" w:rsidRDefault="0041548A" w:rsidP="0041548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F84AD6">
        <w:rPr>
          <w:rFonts w:ascii="Times New Roman" w:hAnsi="Times New Roman"/>
          <w:b/>
          <w:lang w:val="ru-RU"/>
        </w:rPr>
        <w:t>С</w:t>
      </w:r>
      <w:r>
        <w:rPr>
          <w:rFonts w:ascii="Times New Roman" w:hAnsi="Times New Roman"/>
          <w:b/>
          <w:lang w:val="ru-RU"/>
        </w:rPr>
        <w:t>ОДЕРЖАНИЕ УЧЕБНОГО ПРЕДМЕТА (102 часа</w:t>
      </w:r>
      <w:r w:rsidRPr="00F84AD6">
        <w:rPr>
          <w:rFonts w:ascii="Times New Roman" w:hAnsi="Times New Roman"/>
          <w:b/>
          <w:lang w:val="ru-RU"/>
        </w:rPr>
        <w:t>)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>Предметное содержание речи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>Социально-бытовая сфера.</w:t>
      </w:r>
      <w:r w:rsidRPr="00135151">
        <w:rPr>
          <w:rFonts w:ascii="Times New Roman" w:hAnsi="Times New Roman"/>
          <w:lang w:val="ru-RU"/>
        </w:rPr>
        <w:t xml:space="preserve">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Социально-культурная </w:t>
      </w:r>
      <w:proofErr w:type="spellStart"/>
      <w:r w:rsidRPr="00135151">
        <w:rPr>
          <w:rFonts w:ascii="Times New Roman" w:hAnsi="Times New Roman"/>
          <w:b/>
          <w:bCs/>
          <w:lang w:val="ru-RU"/>
        </w:rPr>
        <w:t>сфера</w:t>
      </w:r>
      <w:proofErr w:type="gramStart"/>
      <w:r w:rsidRPr="00135151">
        <w:rPr>
          <w:rFonts w:ascii="Times New Roman" w:hAnsi="Times New Roman"/>
          <w:i/>
          <w:iCs/>
          <w:lang w:val="ru-RU"/>
        </w:rPr>
        <w:t>.</w:t>
      </w:r>
      <w:r w:rsidRPr="00135151">
        <w:rPr>
          <w:rFonts w:ascii="Times New Roman" w:hAnsi="Times New Roman"/>
          <w:lang w:val="ru-RU"/>
        </w:rPr>
        <w:t>М</w:t>
      </w:r>
      <w:proofErr w:type="gramEnd"/>
      <w:r w:rsidRPr="00135151">
        <w:rPr>
          <w:rFonts w:ascii="Times New Roman" w:hAnsi="Times New Roman"/>
          <w:lang w:val="ru-RU"/>
        </w:rPr>
        <w:t>олодежь</w:t>
      </w:r>
      <w:proofErr w:type="spellEnd"/>
      <w:r w:rsidRPr="00135151">
        <w:rPr>
          <w:rFonts w:ascii="Times New Roman" w:hAnsi="Times New Roman"/>
          <w:lang w:val="ru-RU"/>
        </w:rPr>
        <w:t xml:space="preserve"> в современном обществе. </w:t>
      </w:r>
      <w:proofErr w:type="spellStart"/>
      <w:r w:rsidRPr="00135151">
        <w:rPr>
          <w:rFonts w:ascii="Times New Roman" w:hAnsi="Times New Roman"/>
          <w:lang w:val="ru-RU"/>
        </w:rPr>
        <w:t>Досугмолодежи</w:t>
      </w:r>
      <w:proofErr w:type="spellEnd"/>
      <w:r w:rsidRPr="00135151">
        <w:rPr>
          <w:rFonts w:ascii="Times New Roman" w:hAnsi="Times New Roman"/>
          <w:lang w:val="ru-RU"/>
        </w:rPr>
        <w:t xml:space="preserve">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Учебно-трудовая сфера. </w:t>
      </w:r>
      <w:r w:rsidRPr="00135151">
        <w:rPr>
          <w:rFonts w:ascii="Times New Roman" w:hAnsi="Times New Roman"/>
          <w:lang w:val="ru-RU"/>
        </w:rPr>
        <w:t xml:space="preserve">Современный мир </w:t>
      </w:r>
      <w:proofErr w:type="spellStart"/>
      <w:r w:rsidRPr="00135151">
        <w:rPr>
          <w:rFonts w:ascii="Times New Roman" w:hAnsi="Times New Roman"/>
          <w:lang w:val="ru-RU"/>
        </w:rPr>
        <w:t>профессий</w:t>
      </w:r>
      <w:proofErr w:type="gramStart"/>
      <w:r w:rsidRPr="00135151">
        <w:rPr>
          <w:rFonts w:ascii="Times New Roman" w:hAnsi="Times New Roman"/>
          <w:lang w:val="ru-RU"/>
        </w:rPr>
        <w:t>.В</w:t>
      </w:r>
      <w:proofErr w:type="gramEnd"/>
      <w:r w:rsidRPr="00135151">
        <w:rPr>
          <w:rFonts w:ascii="Times New Roman" w:hAnsi="Times New Roman"/>
          <w:lang w:val="ru-RU"/>
        </w:rPr>
        <w:t>озможности</w:t>
      </w:r>
      <w:proofErr w:type="spellEnd"/>
      <w:r w:rsidRPr="00135151">
        <w:rPr>
          <w:rFonts w:ascii="Times New Roman" w:hAnsi="Times New Roman"/>
          <w:lang w:val="ru-RU"/>
        </w:rPr>
        <w:t xml:space="preserve"> продолжения образования в высшей </w:t>
      </w:r>
      <w:proofErr w:type="spellStart"/>
      <w:r w:rsidRPr="00135151">
        <w:rPr>
          <w:rFonts w:ascii="Times New Roman" w:hAnsi="Times New Roman"/>
          <w:lang w:val="ru-RU"/>
        </w:rPr>
        <w:t>школе.Проблемы</w:t>
      </w:r>
      <w:proofErr w:type="spellEnd"/>
      <w:r w:rsidRPr="00135151">
        <w:rPr>
          <w:rFonts w:ascii="Times New Roman" w:hAnsi="Times New Roman"/>
          <w:lang w:val="ru-RU"/>
        </w:rPr>
        <w:t xml:space="preserve"> выбора будущей сферы трудовой и профессиональной деятельности, профессии, планы на ближайшее будущее</w:t>
      </w:r>
      <w:r w:rsidRPr="00135151">
        <w:rPr>
          <w:rFonts w:ascii="Times New Roman" w:hAnsi="Times New Roman"/>
          <w:b/>
          <w:bCs/>
          <w:lang w:val="ru-RU"/>
        </w:rPr>
        <w:t xml:space="preserve">. </w:t>
      </w:r>
      <w:r w:rsidRPr="00135151">
        <w:rPr>
          <w:rFonts w:ascii="Times New Roman" w:hAnsi="Times New Roman"/>
          <w:lang w:val="ru-RU"/>
        </w:rPr>
        <w:t xml:space="preserve">Языки </w:t>
      </w:r>
      <w:proofErr w:type="gramStart"/>
      <w:r w:rsidRPr="00135151">
        <w:rPr>
          <w:rFonts w:ascii="Times New Roman" w:hAnsi="Times New Roman"/>
          <w:lang w:val="ru-RU"/>
        </w:rPr>
        <w:t>международного</w:t>
      </w:r>
      <w:proofErr w:type="gramEnd"/>
      <w:r w:rsidRPr="00135151">
        <w:rPr>
          <w:rFonts w:ascii="Times New Roman" w:hAnsi="Times New Roman"/>
          <w:lang w:val="ru-RU"/>
        </w:rPr>
        <w:t xml:space="preserve"> </w:t>
      </w:r>
      <w:proofErr w:type="spellStart"/>
      <w:r w:rsidRPr="00135151">
        <w:rPr>
          <w:rFonts w:ascii="Times New Roman" w:hAnsi="Times New Roman"/>
          <w:lang w:val="ru-RU"/>
        </w:rPr>
        <w:t>общенияи</w:t>
      </w:r>
      <w:proofErr w:type="spellEnd"/>
      <w:r w:rsidRPr="00135151">
        <w:rPr>
          <w:rFonts w:ascii="Times New Roman" w:hAnsi="Times New Roman"/>
          <w:lang w:val="ru-RU"/>
        </w:rPr>
        <w:t xml:space="preserve"> их роль при выборе профессии в современном мире 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Речевые умения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Г о в о </w:t>
      </w:r>
      <w:proofErr w:type="spellStart"/>
      <w:proofErr w:type="gramStart"/>
      <w:r w:rsidRPr="00135151">
        <w:rPr>
          <w:rFonts w:ascii="Times New Roman" w:hAnsi="Times New Roman"/>
          <w:lang w:val="ru-RU"/>
        </w:rPr>
        <w:t>р</w:t>
      </w:r>
      <w:proofErr w:type="spellEnd"/>
      <w:proofErr w:type="gramEnd"/>
      <w:r w:rsidRPr="00135151">
        <w:rPr>
          <w:rFonts w:ascii="Times New Roman" w:hAnsi="Times New Roman"/>
          <w:lang w:val="ru-RU"/>
        </w:rPr>
        <w:t xml:space="preserve"> е </w:t>
      </w:r>
      <w:proofErr w:type="spellStart"/>
      <w:r w:rsidRPr="00135151">
        <w:rPr>
          <w:rFonts w:ascii="Times New Roman" w:hAnsi="Times New Roman"/>
          <w:lang w:val="ru-RU"/>
        </w:rPr>
        <w:t>н</w:t>
      </w:r>
      <w:proofErr w:type="spellEnd"/>
      <w:r w:rsidRPr="00135151">
        <w:rPr>
          <w:rFonts w:ascii="Times New Roman" w:hAnsi="Times New Roman"/>
          <w:lang w:val="ru-RU"/>
        </w:rPr>
        <w:t xml:space="preserve"> и е.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lang w:val="ru-RU"/>
        </w:rPr>
        <w:t>Диалогическая речь</w:t>
      </w:r>
      <w:r w:rsidRPr="00135151">
        <w:rPr>
          <w:rFonts w:ascii="Times New Roman" w:hAnsi="Times New Roman"/>
          <w:lang w:val="ru-RU"/>
        </w:rPr>
        <w:t>.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участвовать в беседе/дискуссии на знакомую тему;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осуществлять запрос информации;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обращаться за разъяснениями;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выражать свое отношение к высказыванию партнера, свое мнение по обсуждаемой теме.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Объем диалогов – до 6–7 реплик со стороны каждого учащегося.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color w:val="000000"/>
          <w:lang w:val="ru-RU"/>
        </w:rPr>
        <w:t xml:space="preserve">Монологическая речь. </w:t>
      </w:r>
      <w:proofErr w:type="gramStart"/>
      <w:r w:rsidRPr="00135151">
        <w:rPr>
          <w:rFonts w:ascii="Times New Roman" w:hAnsi="Times New Roman"/>
          <w:lang w:val="ru-RU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делать сообщения, содержащие наиболее важную информацию по теме/проблеме;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кратко передавать содержание полученной информации;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рассказывать о себе, своем окружении, своих планах, обосновывая свои намерения/поступки;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lastRenderedPageBreak/>
        <w:t></w:t>
      </w:r>
      <w:r w:rsidRPr="00135151">
        <w:rPr>
          <w:rFonts w:ascii="Times New Roman" w:hAnsi="Times New Roman"/>
          <w:lang w:val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color w:val="000000"/>
          <w:lang w:val="ru-RU"/>
        </w:rPr>
      </w:pPr>
      <w:r w:rsidRPr="00135151">
        <w:rPr>
          <w:rFonts w:ascii="Times New Roman" w:hAnsi="Times New Roman"/>
          <w:color w:val="000000"/>
          <w:lang w:val="ru-RU"/>
        </w:rPr>
        <w:t>Объем монологического высказывания 12–15 фраз.</w:t>
      </w:r>
    </w:p>
    <w:p w:rsidR="0041548A" w:rsidRPr="00F84AD6" w:rsidRDefault="0041548A" w:rsidP="0041548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color w:val="000000"/>
          <w:spacing w:val="45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А у </w:t>
      </w:r>
      <w:proofErr w:type="spellStart"/>
      <w:r w:rsidRPr="00F84AD6">
        <w:rPr>
          <w:rFonts w:ascii="Times New Roman" w:hAnsi="Times New Roman"/>
          <w:b/>
          <w:bCs/>
          <w:color w:val="000000"/>
          <w:lang w:val="ru-RU"/>
        </w:rPr>
        <w:t>д</w:t>
      </w:r>
      <w:proofErr w:type="spellEnd"/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 и </w:t>
      </w:r>
      <w:proofErr w:type="spellStart"/>
      <w:proofErr w:type="gramStart"/>
      <w:r w:rsidRPr="00F84AD6">
        <w:rPr>
          <w:rFonts w:ascii="Times New Roman" w:hAnsi="Times New Roman"/>
          <w:b/>
          <w:bCs/>
          <w:color w:val="000000"/>
          <w:lang w:val="ru-RU"/>
        </w:rPr>
        <w:t>р</w:t>
      </w:r>
      <w:proofErr w:type="spellEnd"/>
      <w:proofErr w:type="gramEnd"/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 о в а </w:t>
      </w:r>
      <w:proofErr w:type="spellStart"/>
      <w:r w:rsidRPr="00F84AD6">
        <w:rPr>
          <w:rFonts w:ascii="Times New Roman" w:hAnsi="Times New Roman"/>
          <w:b/>
          <w:bCs/>
          <w:color w:val="000000"/>
          <w:lang w:val="ru-RU"/>
        </w:rPr>
        <w:t>н</w:t>
      </w:r>
      <w:proofErr w:type="spellEnd"/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 и е</w:t>
      </w:r>
      <w:r w:rsidRPr="00F84AD6">
        <w:rPr>
          <w:rFonts w:ascii="Times New Roman" w:hAnsi="Times New Roman"/>
          <w:b/>
          <w:bCs/>
          <w:color w:val="000000"/>
          <w:spacing w:val="45"/>
          <w:lang w:val="ru-RU"/>
        </w:rPr>
        <w:t>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135151">
        <w:rPr>
          <w:rFonts w:ascii="Times New Roman" w:hAnsi="Times New Roman"/>
          <w:lang w:val="ru-RU"/>
        </w:rPr>
        <w:t>теле</w:t>
      </w:r>
      <w:proofErr w:type="gramEnd"/>
      <w:r w:rsidRPr="00135151">
        <w:rPr>
          <w:rFonts w:ascii="Times New Roman" w:hAnsi="Times New Roman"/>
          <w:lang w:val="ru-RU"/>
        </w:rPr>
        <w:t>- и радиопередач в рамках изучаемых тем;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– выборочного понимания необходимой информации в объявлениях и информационной рекламе;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 xml:space="preserve">отделять главную информацию от второстепенной;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выявлять наиболее значимые факты;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определять свое отношение к ним, извлекать из аудиотекста необходимую/ интересующую информацию</w:t>
      </w:r>
    </w:p>
    <w:p w:rsidR="0041548A" w:rsidRPr="00135151" w:rsidRDefault="0041548A" w:rsidP="0041548A">
      <w:pPr>
        <w:pStyle w:val="a3"/>
        <w:rPr>
          <w:rFonts w:ascii="Times New Roman" w:hAnsi="Times New Roman"/>
          <w:b/>
          <w:bCs/>
          <w:color w:val="000000"/>
          <w:spacing w:val="45"/>
          <w:lang w:val="ru-RU"/>
        </w:rPr>
      </w:pPr>
      <w:proofErr w:type="gramStart"/>
      <w:r w:rsidRPr="00135151">
        <w:rPr>
          <w:rFonts w:ascii="Times New Roman" w:hAnsi="Times New Roman"/>
          <w:b/>
          <w:bCs/>
          <w:color w:val="000000"/>
          <w:lang w:val="ru-RU"/>
        </w:rPr>
        <w:t>Ч</w:t>
      </w:r>
      <w:proofErr w:type="gramEnd"/>
      <w:r w:rsidRPr="00135151">
        <w:rPr>
          <w:rFonts w:ascii="Times New Roman" w:hAnsi="Times New Roman"/>
          <w:b/>
          <w:bCs/>
          <w:color w:val="000000"/>
          <w:lang w:val="ru-RU"/>
        </w:rPr>
        <w:t xml:space="preserve"> т е </w:t>
      </w:r>
      <w:proofErr w:type="spellStart"/>
      <w:r w:rsidRPr="00135151">
        <w:rPr>
          <w:rFonts w:ascii="Times New Roman" w:hAnsi="Times New Roman"/>
          <w:b/>
          <w:bCs/>
          <w:color w:val="000000"/>
          <w:lang w:val="ru-RU"/>
        </w:rPr>
        <w:t>н</w:t>
      </w:r>
      <w:proofErr w:type="spellEnd"/>
      <w:r w:rsidRPr="00135151">
        <w:rPr>
          <w:rFonts w:ascii="Times New Roman" w:hAnsi="Times New Roman"/>
          <w:b/>
          <w:bCs/>
          <w:color w:val="000000"/>
          <w:lang w:val="ru-RU"/>
        </w:rPr>
        <w:t xml:space="preserve"> и е</w:t>
      </w:r>
      <w:r w:rsidRPr="00135151">
        <w:rPr>
          <w:rFonts w:ascii="Times New Roman" w:hAnsi="Times New Roman"/>
          <w:b/>
          <w:bCs/>
          <w:color w:val="000000"/>
          <w:spacing w:val="45"/>
          <w:lang w:val="ru-RU"/>
        </w:rPr>
        <w:t>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135151">
        <w:rPr>
          <w:rFonts w:ascii="Times New Roman" w:hAnsi="Times New Roman"/>
          <w:lang w:val="ru-RU"/>
        </w:rPr>
        <w:t>межпредметных</w:t>
      </w:r>
      <w:proofErr w:type="spellEnd"/>
      <w:r w:rsidRPr="00135151">
        <w:rPr>
          <w:rFonts w:ascii="Times New Roman" w:hAnsi="Times New Roman"/>
          <w:lang w:val="ru-RU"/>
        </w:rPr>
        <w:t xml:space="preserve"> связей):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F84AD6">
        <w:rPr>
          <w:lang w:val="ru-RU"/>
        </w:rPr>
        <w:t xml:space="preserve">– </w:t>
      </w:r>
      <w:r w:rsidRPr="00135151">
        <w:rPr>
          <w:rFonts w:ascii="Times New Roman" w:hAnsi="Times New Roman"/>
          <w:lang w:val="ru-RU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выделять основные факты;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отделять главную информацию от второстепенной;</w:t>
      </w:r>
    </w:p>
    <w:p w:rsidR="0041548A" w:rsidRPr="00135151" w:rsidRDefault="0041548A" w:rsidP="0041548A">
      <w:pPr>
        <w:pStyle w:val="a3"/>
        <w:rPr>
          <w:rFonts w:ascii="Times New Roman" w:hAnsi="Times New Roman"/>
          <w:i/>
          <w:iCs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предвосхищать возможные события/факты</w:t>
      </w:r>
      <w:r w:rsidRPr="00135151">
        <w:rPr>
          <w:rFonts w:ascii="Times New Roman" w:hAnsi="Times New Roman"/>
          <w:i/>
          <w:iCs/>
          <w:lang w:val="ru-RU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раскрывать причинно-следственные связи между фактами;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понимать аргументацию;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извлекать необходимую/интересующую информацию;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определять свое отношение к прочитанному.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b/>
          <w:spacing w:val="45"/>
          <w:lang w:val="ru-RU"/>
        </w:rPr>
      </w:pPr>
      <w:proofErr w:type="gramStart"/>
      <w:r w:rsidRPr="00135151">
        <w:rPr>
          <w:rFonts w:ascii="Times New Roman" w:hAnsi="Times New Roman"/>
          <w:b/>
          <w:lang w:val="ru-RU"/>
        </w:rPr>
        <w:t>П</w:t>
      </w:r>
      <w:proofErr w:type="gramEnd"/>
      <w:r w:rsidRPr="00135151">
        <w:rPr>
          <w:rFonts w:ascii="Times New Roman" w:hAnsi="Times New Roman"/>
          <w:b/>
          <w:lang w:val="ru-RU"/>
        </w:rPr>
        <w:t xml:space="preserve"> и с </w:t>
      </w:r>
      <w:proofErr w:type="spellStart"/>
      <w:r w:rsidRPr="00135151">
        <w:rPr>
          <w:rFonts w:ascii="Times New Roman" w:hAnsi="Times New Roman"/>
          <w:b/>
          <w:lang w:val="ru-RU"/>
        </w:rPr>
        <w:t>ь</w:t>
      </w:r>
      <w:proofErr w:type="spellEnd"/>
      <w:r w:rsidRPr="00135151">
        <w:rPr>
          <w:rFonts w:ascii="Times New Roman" w:hAnsi="Times New Roman"/>
          <w:b/>
          <w:lang w:val="ru-RU"/>
        </w:rPr>
        <w:t xml:space="preserve"> м е </w:t>
      </w:r>
      <w:proofErr w:type="spellStart"/>
      <w:r w:rsidRPr="00135151">
        <w:rPr>
          <w:rFonts w:ascii="Times New Roman" w:hAnsi="Times New Roman"/>
          <w:b/>
          <w:lang w:val="ru-RU"/>
        </w:rPr>
        <w:t>н</w:t>
      </w:r>
      <w:proofErr w:type="spellEnd"/>
      <w:r w:rsidRPr="0013515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35151">
        <w:rPr>
          <w:rFonts w:ascii="Times New Roman" w:hAnsi="Times New Roman"/>
          <w:b/>
          <w:lang w:val="ru-RU"/>
        </w:rPr>
        <w:t>н</w:t>
      </w:r>
      <w:proofErr w:type="spellEnd"/>
      <w:r w:rsidRPr="00135151">
        <w:rPr>
          <w:rFonts w:ascii="Times New Roman" w:hAnsi="Times New Roman"/>
          <w:b/>
          <w:lang w:val="ru-RU"/>
        </w:rPr>
        <w:t xml:space="preserve"> а я  </w:t>
      </w:r>
      <w:proofErr w:type="spellStart"/>
      <w:r w:rsidRPr="00135151">
        <w:rPr>
          <w:rFonts w:ascii="Times New Roman" w:hAnsi="Times New Roman"/>
          <w:b/>
          <w:lang w:val="ru-RU"/>
        </w:rPr>
        <w:t>р</w:t>
      </w:r>
      <w:proofErr w:type="spellEnd"/>
      <w:r w:rsidRPr="00135151">
        <w:rPr>
          <w:rFonts w:ascii="Times New Roman" w:hAnsi="Times New Roman"/>
          <w:b/>
          <w:lang w:val="ru-RU"/>
        </w:rPr>
        <w:t xml:space="preserve"> е ч </w:t>
      </w:r>
      <w:proofErr w:type="spellStart"/>
      <w:r w:rsidRPr="00135151">
        <w:rPr>
          <w:rFonts w:ascii="Times New Roman" w:hAnsi="Times New Roman"/>
          <w:b/>
          <w:lang w:val="ru-RU"/>
        </w:rPr>
        <w:t>ь</w:t>
      </w:r>
      <w:proofErr w:type="spellEnd"/>
      <w:r w:rsidRPr="00135151">
        <w:rPr>
          <w:rFonts w:ascii="Times New Roman" w:hAnsi="Times New Roman"/>
          <w:b/>
          <w:spacing w:val="45"/>
          <w:lang w:val="ru-RU"/>
        </w:rPr>
        <w:t>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>Компенсаторные умения</w:t>
      </w:r>
    </w:p>
    <w:p w:rsidR="0041548A" w:rsidRPr="00F84AD6" w:rsidRDefault="0041548A" w:rsidP="0041548A">
      <w:pPr>
        <w:pStyle w:val="a3"/>
        <w:rPr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</w:t>
      </w:r>
      <w:r w:rsidRPr="00F84AD6">
        <w:rPr>
          <w:lang w:val="ru-RU"/>
        </w:rPr>
        <w:t xml:space="preserve"> лексические и смысловые трудности, не влияющие на понимание основного </w:t>
      </w:r>
      <w:r w:rsidRPr="00F84AD6">
        <w:rPr>
          <w:lang w:val="ru-RU"/>
        </w:rPr>
        <w:lastRenderedPageBreak/>
        <w:t>содержания текста, использовать переспрос и словарные замены в процессе устно-речевого общения;</w:t>
      </w:r>
      <w:proofErr w:type="gramEnd"/>
      <w:r w:rsidRPr="00F84AD6">
        <w:rPr>
          <w:lang w:val="ru-RU"/>
        </w:rPr>
        <w:t xml:space="preserve"> мимику, жесты.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>Учебно-познавательные умения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 xml:space="preserve">Дальнейшее </w:t>
      </w:r>
      <w:proofErr w:type="spellStart"/>
      <w:r w:rsidRPr="00135151">
        <w:rPr>
          <w:rFonts w:ascii="Times New Roman" w:hAnsi="Times New Roman"/>
          <w:b/>
          <w:bCs/>
          <w:lang w:val="ru-RU"/>
        </w:rPr>
        <w:t>развитиеобщеучебных</w:t>
      </w:r>
      <w:proofErr w:type="spellEnd"/>
      <w:r w:rsidRPr="00135151">
        <w:rPr>
          <w:rFonts w:ascii="Times New Roman" w:hAnsi="Times New Roman"/>
          <w:b/>
          <w:bCs/>
          <w:lang w:val="ru-RU"/>
        </w:rPr>
        <w:t xml:space="preserve"> умений,</w:t>
      </w:r>
      <w:r w:rsidRPr="00135151">
        <w:rPr>
          <w:rFonts w:ascii="Times New Roman" w:hAnsi="Times New Roman"/>
          <w:lang w:val="ru-RU"/>
        </w:rPr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135151">
        <w:rPr>
          <w:rFonts w:ascii="Times New Roman" w:hAnsi="Times New Roman"/>
          <w:lang w:val="ru-RU"/>
        </w:rPr>
        <w:t>аудиотексте</w:t>
      </w:r>
      <w:proofErr w:type="spellEnd"/>
      <w:r w:rsidRPr="00135151">
        <w:rPr>
          <w:rFonts w:ascii="Times New Roman" w:hAnsi="Times New Roman"/>
          <w:lang w:val="ru-RU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Развитие </w:t>
      </w:r>
      <w:r w:rsidRPr="00135151">
        <w:rPr>
          <w:rFonts w:ascii="Times New Roman" w:hAnsi="Times New Roman"/>
          <w:b/>
          <w:bCs/>
          <w:lang w:val="ru-RU"/>
        </w:rPr>
        <w:t>специальных учебных умений:</w:t>
      </w:r>
      <w:r w:rsidRPr="00135151">
        <w:rPr>
          <w:rFonts w:ascii="Times New Roman" w:hAnsi="Times New Roman"/>
          <w:lang w:val="ru-RU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>Социокультурные знания и умения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Дальнейшее развитие </w:t>
      </w:r>
      <w:proofErr w:type="spellStart"/>
      <w:r w:rsidRPr="00135151">
        <w:rPr>
          <w:rFonts w:ascii="Times New Roman" w:hAnsi="Times New Roman"/>
          <w:lang w:val="ru-RU"/>
        </w:rPr>
        <w:t>социокультурных</w:t>
      </w:r>
      <w:proofErr w:type="spellEnd"/>
      <w:r w:rsidRPr="00135151">
        <w:rPr>
          <w:rFonts w:ascii="Times New Roman" w:hAnsi="Times New Roman"/>
          <w:lang w:val="ru-RU"/>
        </w:rPr>
        <w:t xml:space="preserve"> знаний происходит за счет углубления: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proofErr w:type="spellStart"/>
      <w:r w:rsidRPr="00135151">
        <w:rPr>
          <w:rFonts w:ascii="Times New Roman" w:hAnsi="Times New Roman"/>
          <w:b/>
          <w:bCs/>
          <w:lang w:val="ru-RU"/>
        </w:rPr>
        <w:t>социокультурных</w:t>
      </w:r>
      <w:proofErr w:type="spellEnd"/>
      <w:r w:rsidRPr="00135151">
        <w:rPr>
          <w:rFonts w:ascii="Times New Roman" w:hAnsi="Times New Roman"/>
          <w:b/>
          <w:bCs/>
          <w:lang w:val="ru-RU"/>
        </w:rPr>
        <w:t xml:space="preserve"> знаний</w:t>
      </w:r>
      <w:r w:rsidRPr="00135151">
        <w:rPr>
          <w:rFonts w:ascii="Times New Roman" w:hAnsi="Times New Roman"/>
          <w:lang w:val="ru-RU"/>
        </w:rPr>
        <w:t xml:space="preserve">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proofErr w:type="spellStart"/>
      <w:r w:rsidRPr="00135151">
        <w:rPr>
          <w:rFonts w:ascii="Times New Roman" w:hAnsi="Times New Roman"/>
          <w:b/>
          <w:bCs/>
          <w:lang w:val="ru-RU"/>
        </w:rPr>
        <w:t>межпредметных</w:t>
      </w:r>
      <w:proofErr w:type="spellEnd"/>
      <w:r w:rsidRPr="00135151">
        <w:rPr>
          <w:rFonts w:ascii="Times New Roman" w:hAnsi="Times New Roman"/>
          <w:b/>
          <w:bCs/>
          <w:lang w:val="ru-RU"/>
        </w:rPr>
        <w:t xml:space="preserve"> знаний </w:t>
      </w:r>
      <w:r w:rsidRPr="00135151">
        <w:rPr>
          <w:rFonts w:ascii="Times New Roman" w:hAnsi="Times New Roman"/>
          <w:lang w:val="ru-RU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Дальнейшее развитие </w:t>
      </w:r>
      <w:proofErr w:type="spellStart"/>
      <w:r w:rsidRPr="00135151">
        <w:rPr>
          <w:rFonts w:ascii="Times New Roman" w:hAnsi="Times New Roman"/>
          <w:lang w:val="ru-RU"/>
        </w:rPr>
        <w:t>социокультурных</w:t>
      </w:r>
      <w:proofErr w:type="spellEnd"/>
      <w:r w:rsidRPr="00135151">
        <w:rPr>
          <w:rFonts w:ascii="Times New Roman" w:hAnsi="Times New Roman"/>
          <w:lang w:val="ru-RU"/>
        </w:rPr>
        <w:t xml:space="preserve"> умений происходит за счет использования: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формул речевого этикета в рамках стандартных ситуаций общения.</w:t>
      </w:r>
      <w:proofErr w:type="gramEnd"/>
    </w:p>
    <w:p w:rsidR="0041548A" w:rsidRPr="00F84AD6" w:rsidRDefault="0041548A" w:rsidP="0041548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Языковые знания и навыки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Орфография. </w:t>
      </w:r>
      <w:r w:rsidRPr="00135151">
        <w:rPr>
          <w:rFonts w:ascii="Times New Roman" w:hAnsi="Times New Roman"/>
          <w:lang w:val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41548A" w:rsidRPr="00F84AD6" w:rsidRDefault="0041548A" w:rsidP="0041548A">
      <w:pPr>
        <w:pStyle w:val="a3"/>
        <w:rPr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>Фонетическая сторона речи.</w:t>
      </w:r>
      <w:r w:rsidRPr="00135151">
        <w:rPr>
          <w:rFonts w:ascii="Times New Roman" w:hAnsi="Times New Roman"/>
          <w:lang w:val="ru-RU"/>
        </w:rPr>
        <w:t xml:space="preserve"> Совершенствование </w:t>
      </w:r>
      <w:proofErr w:type="spellStart"/>
      <w:r w:rsidRPr="00135151">
        <w:rPr>
          <w:rFonts w:ascii="Times New Roman" w:hAnsi="Times New Roman"/>
          <w:lang w:val="ru-RU"/>
        </w:rPr>
        <w:t>слухо-произносительных</w:t>
      </w:r>
      <w:proofErr w:type="spellEnd"/>
      <w:r w:rsidRPr="00135151">
        <w:rPr>
          <w:rFonts w:ascii="Times New Roman" w:hAnsi="Times New Roman"/>
          <w:lang w:val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</w:t>
      </w:r>
      <w:r w:rsidRPr="00F84AD6">
        <w:rPr>
          <w:lang w:val="ru-RU"/>
        </w:rPr>
        <w:t>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Лексическая сторона речи. </w:t>
      </w:r>
      <w:r w:rsidRPr="00135151">
        <w:rPr>
          <w:rFonts w:ascii="Times New Roman" w:hAnsi="Times New Roman"/>
          <w:lang w:val="ru-RU"/>
        </w:rPr>
        <w:t>Систематизация лексических единиц; овладение лексическими средствами, обслуживающими новые темы, проблемы и ситуации устного и письменного общения. Освоение лексич</w:t>
      </w:r>
      <w:r>
        <w:rPr>
          <w:rFonts w:ascii="Times New Roman" w:hAnsi="Times New Roman"/>
          <w:lang w:val="ru-RU"/>
        </w:rPr>
        <w:t>еского минимума обучающихся в 11</w:t>
      </w:r>
      <w:r w:rsidRPr="00135151">
        <w:rPr>
          <w:rFonts w:ascii="Times New Roman" w:hAnsi="Times New Roman"/>
          <w:lang w:val="ru-RU"/>
        </w:rPr>
        <w:t xml:space="preserve"> классе полной средней школы составляет до 200 лексических единиц.</w:t>
      </w:r>
    </w:p>
    <w:p w:rsidR="0041548A" w:rsidRPr="00F84AD6" w:rsidRDefault="0041548A" w:rsidP="0041548A">
      <w:pPr>
        <w:pStyle w:val="a3"/>
        <w:rPr>
          <w:lang w:val="ru-RU"/>
        </w:rPr>
      </w:pPr>
      <w:r w:rsidRPr="00135151">
        <w:rPr>
          <w:rFonts w:ascii="Times New Roman" w:hAnsi="Times New Roman"/>
          <w:lang w:val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</w:t>
      </w:r>
      <w:r w:rsidRPr="00F84AD6">
        <w:rPr>
          <w:lang w:val="ru-RU"/>
        </w:rPr>
        <w:t xml:space="preserve"> продуктивных способов словообразования. Развитие навыков распознавания и употребления в речи лексических единиц, обслуживающих ситуации в рамках </w:t>
      </w:r>
      <w:r w:rsidRPr="00F84AD6">
        <w:rPr>
          <w:lang w:val="ru-RU"/>
        </w:rPr>
        <w:lastRenderedPageBreak/>
        <w:t>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Грамматическая сторона речи. </w:t>
      </w:r>
      <w:r w:rsidRPr="00135151">
        <w:rPr>
          <w:rFonts w:ascii="Times New Roman" w:hAnsi="Times New Roman"/>
          <w:lang w:val="ru-RU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</w:t>
      </w:r>
      <w:proofErr w:type="spellStart"/>
      <w:r w:rsidRPr="00135151">
        <w:rPr>
          <w:rFonts w:ascii="Times New Roman" w:hAnsi="Times New Roman"/>
          <w:lang w:val="ru-RU"/>
        </w:rPr>
        <w:t>исложноподчиненныхпредложениях</w:t>
      </w:r>
      <w:proofErr w:type="spellEnd"/>
      <w:r w:rsidRPr="00135151">
        <w:rPr>
          <w:rFonts w:ascii="Times New Roman" w:hAnsi="Times New Roman"/>
          <w:lang w:val="ru-RU"/>
        </w:rPr>
        <w:t>, в том числе условных</w:t>
      </w:r>
      <w:r w:rsidRPr="00135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предложениях с разной степенью</w:t>
      </w:r>
      <w:r w:rsidRPr="00135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вероятности: вероятных, маловероятных и невероятных:</w:t>
      </w:r>
      <w:proofErr w:type="spellStart"/>
      <w:proofErr w:type="gramEnd"/>
      <w:r w:rsidRPr="00135151">
        <w:rPr>
          <w:rFonts w:ascii="Times New Roman" w:hAnsi="Times New Roman"/>
        </w:rPr>
        <w:t>ConditionalI</w:t>
      </w:r>
      <w:proofErr w:type="spellEnd"/>
      <w:r w:rsidRPr="00135151">
        <w:rPr>
          <w:rFonts w:ascii="Times New Roman" w:hAnsi="Times New Roman"/>
          <w:lang w:val="ru-RU"/>
        </w:rPr>
        <w:t xml:space="preserve">, </w:t>
      </w:r>
      <w:proofErr w:type="gramStart"/>
      <w:r w:rsidRPr="00135151">
        <w:rPr>
          <w:rFonts w:ascii="Times New Roman" w:hAnsi="Times New Roman"/>
        </w:rPr>
        <w:t>II</w:t>
      </w:r>
      <w:r w:rsidRPr="00135151">
        <w:rPr>
          <w:rFonts w:ascii="Times New Roman" w:hAnsi="Times New Roman"/>
          <w:lang w:val="ru-RU"/>
        </w:rPr>
        <w:t xml:space="preserve"> ,</w:t>
      </w:r>
      <w:r w:rsidRPr="00135151">
        <w:rPr>
          <w:rFonts w:ascii="Times New Roman" w:hAnsi="Times New Roman"/>
        </w:rPr>
        <w:t>III</w:t>
      </w:r>
      <w:proofErr w:type="gramEnd"/>
      <w:r w:rsidRPr="00135151">
        <w:rPr>
          <w:rFonts w:ascii="Times New Roman" w:hAnsi="Times New Roman"/>
          <w:lang w:val="ru-RU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</w:rPr>
      </w:pPr>
      <w:r w:rsidRPr="00135151">
        <w:rPr>
          <w:rFonts w:ascii="Times New Roman" w:hAnsi="Times New Roman"/>
          <w:lang w:val="ru-RU"/>
        </w:rPr>
        <w:t>формирование навыков распознавания и употребления в речи предложений с конструкцией “</w:t>
      </w:r>
      <w:r w:rsidRPr="00135151">
        <w:rPr>
          <w:rFonts w:ascii="Times New Roman" w:hAnsi="Times New Roman"/>
        </w:rPr>
        <w:t>I wish</w:t>
      </w:r>
      <w:r w:rsidRPr="00135151">
        <w:rPr>
          <w:rFonts w:ascii="Times New Roman" w:hAnsi="Times New Roman"/>
          <w:lang w:val="ru-RU"/>
        </w:rPr>
        <w:t xml:space="preserve">…” </w:t>
      </w:r>
      <w:r w:rsidRPr="00135151">
        <w:rPr>
          <w:rFonts w:ascii="Times New Roman" w:hAnsi="Times New Roman"/>
        </w:rPr>
        <w:t xml:space="preserve">(I wish I had my own room), </w:t>
      </w:r>
      <w:proofErr w:type="spellStart"/>
      <w:r w:rsidRPr="00135151">
        <w:rPr>
          <w:rFonts w:ascii="Times New Roman" w:hAnsi="Times New Roman"/>
        </w:rPr>
        <w:t>конструкцией</w:t>
      </w:r>
      <w:proofErr w:type="spellEnd"/>
      <w:r w:rsidRPr="00135151">
        <w:rPr>
          <w:rFonts w:ascii="Times New Roman" w:hAnsi="Times New Roman"/>
        </w:rPr>
        <w:t xml:space="preserve"> “so/such + that” (I was so busy that forgot to phone to my parents), </w:t>
      </w:r>
      <w:proofErr w:type="spellStart"/>
      <w:r w:rsidRPr="00135151">
        <w:rPr>
          <w:rFonts w:ascii="Times New Roman" w:hAnsi="Times New Roman"/>
        </w:rPr>
        <w:t>эмфатических</w:t>
      </w:r>
      <w:proofErr w:type="spellEnd"/>
      <w:r w:rsidRPr="00BC511F">
        <w:rPr>
          <w:rFonts w:ascii="Times New Roman" w:hAnsi="Times New Roman"/>
        </w:rPr>
        <w:t xml:space="preserve"> </w:t>
      </w:r>
      <w:proofErr w:type="spellStart"/>
      <w:r w:rsidRPr="00135151">
        <w:rPr>
          <w:rFonts w:ascii="Times New Roman" w:hAnsi="Times New Roman"/>
        </w:rPr>
        <w:t>конструкцийтипа</w:t>
      </w:r>
      <w:proofErr w:type="spellEnd"/>
      <w:r w:rsidRPr="00135151">
        <w:rPr>
          <w:rFonts w:ascii="Times New Roman" w:hAnsi="Times New Roman"/>
        </w:rPr>
        <w:t xml:space="preserve"> It’s him who …, It’s time you did smth;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Future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Present</w:t>
      </w:r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Continuous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Present</w:t>
      </w:r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 w:rsidRPr="00135151">
        <w:rPr>
          <w:rFonts w:ascii="Times New Roman" w:hAnsi="Times New Roman"/>
          <w:lang w:val="ru-RU"/>
        </w:rPr>
        <w:t>; модальных глаголов и их эквивалентов;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Continuous</w:t>
      </w:r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Continuous</w:t>
      </w:r>
      <w:r w:rsidRPr="00135151">
        <w:rPr>
          <w:rFonts w:ascii="Times New Roman" w:hAnsi="Times New Roman"/>
          <w:lang w:val="ru-RU"/>
        </w:rPr>
        <w:t xml:space="preserve"> и страдательного залога: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Future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знание признаков и навыки распознавания при чтении глаголов в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Future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>; неличных форм глагола (</w:t>
      </w:r>
      <w:r w:rsidRPr="00135151">
        <w:rPr>
          <w:rFonts w:ascii="Times New Roman" w:hAnsi="Times New Roman"/>
        </w:rPr>
        <w:t>Infinitive</w:t>
      </w:r>
      <w:r w:rsidRPr="00135151">
        <w:rPr>
          <w:rFonts w:ascii="Times New Roman" w:hAnsi="Times New Roman"/>
          <w:lang w:val="ru-RU"/>
        </w:rPr>
        <w:t xml:space="preserve">, </w:t>
      </w:r>
      <w:proofErr w:type="spellStart"/>
      <w:r w:rsidRPr="00135151">
        <w:rPr>
          <w:rFonts w:ascii="Times New Roman" w:hAnsi="Times New Roman"/>
        </w:rPr>
        <w:t>ParticipleI</w:t>
      </w:r>
      <w:proofErr w:type="spellEnd"/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Gerund</w:t>
      </w:r>
      <w:r w:rsidRPr="00135151">
        <w:rPr>
          <w:rFonts w:ascii="Times New Roman" w:hAnsi="Times New Roman"/>
          <w:lang w:val="ru-RU"/>
        </w:rPr>
        <w:t>) без различения их функций;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135151">
        <w:rPr>
          <w:rFonts w:ascii="Times New Roman" w:hAnsi="Times New Roman"/>
          <w:lang w:val="ru-RU"/>
        </w:rPr>
        <w:t>дств дл</w:t>
      </w:r>
      <w:proofErr w:type="gramEnd"/>
      <w:r w:rsidRPr="00135151">
        <w:rPr>
          <w:rFonts w:ascii="Times New Roman" w:hAnsi="Times New Roman"/>
          <w:lang w:val="ru-RU"/>
        </w:rPr>
        <w:t xml:space="preserve">я выражения будущего времени: </w:t>
      </w:r>
      <w:r w:rsidRPr="00135151">
        <w:rPr>
          <w:rFonts w:ascii="Times New Roman" w:hAnsi="Times New Roman"/>
        </w:rPr>
        <w:t>Simple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Future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to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be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going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to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Continuous</w:t>
      </w:r>
      <w:r w:rsidRPr="00135151">
        <w:rPr>
          <w:rFonts w:ascii="Times New Roman" w:hAnsi="Times New Roman"/>
          <w:lang w:val="ru-RU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r w:rsidRPr="00135151">
        <w:rPr>
          <w:rFonts w:ascii="Times New Roman" w:hAnsi="Times New Roman"/>
        </w:rPr>
        <w:t>many</w:t>
      </w:r>
      <w:r w:rsidRPr="00135151">
        <w:rPr>
          <w:rFonts w:ascii="Times New Roman" w:hAnsi="Times New Roman"/>
          <w:lang w:val="ru-RU"/>
        </w:rPr>
        <w:t>/</w:t>
      </w:r>
      <w:r w:rsidRPr="00135151">
        <w:rPr>
          <w:rFonts w:ascii="Times New Roman" w:hAnsi="Times New Roman"/>
        </w:rPr>
        <w:t>much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few</w:t>
      </w:r>
      <w:r w:rsidRPr="00135151">
        <w:rPr>
          <w:rFonts w:ascii="Times New Roman" w:hAnsi="Times New Roman"/>
          <w:lang w:val="ru-RU"/>
        </w:rPr>
        <w:t>/</w:t>
      </w:r>
      <w:r w:rsidRPr="00135151"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few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little</w:t>
      </w:r>
      <w:r w:rsidRPr="00135151">
        <w:rPr>
          <w:rFonts w:ascii="Times New Roman" w:hAnsi="Times New Roman"/>
          <w:lang w:val="ru-RU"/>
        </w:rPr>
        <w:t>/</w:t>
      </w:r>
      <w:r w:rsidRPr="00135151"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little</w:t>
      </w:r>
      <w:r w:rsidRPr="00135151">
        <w:rPr>
          <w:rFonts w:ascii="Times New Roman" w:hAnsi="Times New Roman"/>
          <w:lang w:val="ru-RU"/>
        </w:rPr>
        <w:t>); количественных и порядковых числительных;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r w:rsidRPr="00135151">
        <w:rPr>
          <w:rFonts w:ascii="Times New Roman" w:hAnsi="Times New Roman"/>
        </w:rPr>
        <w:t>firstly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finally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at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last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in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the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end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however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etc</w:t>
      </w:r>
      <w:r w:rsidRPr="00135151">
        <w:rPr>
          <w:rFonts w:ascii="Times New Roman" w:hAnsi="Times New Roman"/>
          <w:lang w:val="ru-RU"/>
        </w:rPr>
        <w:t>.).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</w:p>
    <w:p w:rsidR="0041548A" w:rsidRPr="00EC77D5" w:rsidRDefault="0041548A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C77D5">
        <w:rPr>
          <w:rFonts w:ascii="Times New Roman" w:hAnsi="Times New Roman"/>
          <w:b/>
          <w:sz w:val="32"/>
          <w:szCs w:val="32"/>
          <w:lang w:val="ru-RU"/>
        </w:rPr>
        <w:t>Тематическое планирование</w:t>
      </w:r>
    </w:p>
    <w:p w:rsidR="0041548A" w:rsidRDefault="0041548A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lang w:val="ru-RU"/>
        </w:rPr>
      </w:pPr>
    </w:p>
    <w:p w:rsidR="0041548A" w:rsidRDefault="0041548A" w:rsidP="0041548A">
      <w:pPr>
        <w:autoSpaceDE w:val="0"/>
        <w:autoSpaceDN w:val="0"/>
        <w:adjustRightInd w:val="0"/>
        <w:spacing w:line="360" w:lineRule="auto"/>
        <w:ind w:firstLine="705"/>
        <w:rPr>
          <w:rFonts w:ascii="Times New Roman" w:hAnsi="Times New Roman"/>
          <w:b/>
          <w:bCs/>
          <w:lang w:val="ru-RU"/>
        </w:rPr>
      </w:pPr>
      <w:r w:rsidRPr="00F84AD6">
        <w:rPr>
          <w:rFonts w:ascii="Times New Roman" w:hAnsi="Times New Roman"/>
          <w:b/>
          <w:bCs/>
          <w:lang w:val="ru-RU"/>
        </w:rPr>
        <w:t>Социально-бытовая сфера</w:t>
      </w:r>
      <w:r>
        <w:rPr>
          <w:rFonts w:ascii="Times New Roman" w:hAnsi="Times New Roman"/>
          <w:b/>
          <w:bCs/>
          <w:lang w:val="ru-RU"/>
        </w:rPr>
        <w:t xml:space="preserve"> -24 ч</w:t>
      </w:r>
    </w:p>
    <w:p w:rsidR="0041548A" w:rsidRPr="00F84AD6" w:rsidRDefault="0041548A" w:rsidP="0041548A">
      <w:pPr>
        <w:autoSpaceDE w:val="0"/>
        <w:autoSpaceDN w:val="0"/>
        <w:adjustRightInd w:val="0"/>
        <w:spacing w:line="360" w:lineRule="auto"/>
        <w:ind w:firstLine="705"/>
        <w:rPr>
          <w:rFonts w:ascii="Times New Roman" w:hAnsi="Times New Roman"/>
          <w:lang w:val="ru-RU"/>
        </w:rPr>
      </w:pPr>
      <w:r w:rsidRPr="00F84AD6">
        <w:rPr>
          <w:rFonts w:ascii="Times New Roman" w:hAnsi="Times New Roman"/>
          <w:b/>
          <w:bCs/>
          <w:lang w:val="ru-RU"/>
        </w:rPr>
        <w:t>Социально-культурная сфера</w:t>
      </w:r>
      <w:r>
        <w:rPr>
          <w:rFonts w:ascii="Times New Roman" w:hAnsi="Times New Roman"/>
          <w:b/>
          <w:bCs/>
          <w:lang w:val="ru-RU"/>
        </w:rPr>
        <w:t xml:space="preserve"> -55ч. </w:t>
      </w:r>
    </w:p>
    <w:p w:rsidR="0041548A" w:rsidRDefault="0041548A" w:rsidP="004154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</w:t>
      </w:r>
      <w:r w:rsidRPr="00F84AD6">
        <w:rPr>
          <w:rFonts w:ascii="Times New Roman" w:hAnsi="Times New Roman"/>
          <w:b/>
          <w:bCs/>
          <w:lang w:val="ru-RU"/>
        </w:rPr>
        <w:t>Учебно-трудовая сфера</w:t>
      </w:r>
      <w:r w:rsidR="006A279A">
        <w:rPr>
          <w:rFonts w:ascii="Times New Roman" w:hAnsi="Times New Roman"/>
          <w:b/>
          <w:bCs/>
          <w:lang w:val="ru-RU"/>
        </w:rPr>
        <w:t xml:space="preserve"> – 23</w:t>
      </w:r>
      <w:r>
        <w:rPr>
          <w:rFonts w:ascii="Times New Roman" w:hAnsi="Times New Roman"/>
          <w:b/>
          <w:bCs/>
          <w:lang w:val="ru-RU"/>
        </w:rPr>
        <w:t>ч.</w:t>
      </w:r>
    </w:p>
    <w:p w:rsidR="0041548A" w:rsidRDefault="0041548A" w:rsidP="004154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548A" w:rsidRPr="000A1D16" w:rsidRDefault="0041548A" w:rsidP="0041548A">
      <w:pPr>
        <w:rPr>
          <w:lang w:val="ru-RU"/>
        </w:rPr>
      </w:pPr>
    </w:p>
    <w:p w:rsidR="00A36CB7" w:rsidRPr="0041548A" w:rsidRDefault="00A36CB7">
      <w:pPr>
        <w:rPr>
          <w:lang w:val="ru-RU"/>
        </w:rPr>
      </w:pPr>
    </w:p>
    <w:sectPr w:rsidR="00A36CB7" w:rsidRPr="0041548A" w:rsidSect="00A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45C"/>
    <w:multiLevelType w:val="hybridMultilevel"/>
    <w:tmpl w:val="A1B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C4EA2"/>
    <w:multiLevelType w:val="hybridMultilevel"/>
    <w:tmpl w:val="5B66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8A"/>
    <w:rsid w:val="002E7ECF"/>
    <w:rsid w:val="0041548A"/>
    <w:rsid w:val="005B0C16"/>
    <w:rsid w:val="006A279A"/>
    <w:rsid w:val="006F5395"/>
    <w:rsid w:val="00751A00"/>
    <w:rsid w:val="007738F6"/>
    <w:rsid w:val="00A36CB7"/>
    <w:rsid w:val="00AC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4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2277</Words>
  <Characters>12983</Characters>
  <Application>Microsoft Office Word</Application>
  <DocSecurity>0</DocSecurity>
  <Lines>108</Lines>
  <Paragraphs>30</Paragraphs>
  <ScaleCrop>false</ScaleCrop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атто</cp:lastModifiedBy>
  <cp:revision>5</cp:revision>
  <cp:lastPrinted>2017-09-12T13:35:00Z</cp:lastPrinted>
  <dcterms:created xsi:type="dcterms:W3CDTF">2016-09-19T11:43:00Z</dcterms:created>
  <dcterms:modified xsi:type="dcterms:W3CDTF">2021-11-03T18:05:00Z</dcterms:modified>
</cp:coreProperties>
</file>