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43" w:rsidRPr="00F07443" w:rsidRDefault="00F07443" w:rsidP="00F07443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443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07443" w:rsidRPr="00F07443" w:rsidRDefault="00F07443" w:rsidP="00F07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443">
        <w:rPr>
          <w:rFonts w:ascii="Times New Roman" w:hAnsi="Times New Roman" w:cs="Times New Roman"/>
          <w:sz w:val="24"/>
          <w:szCs w:val="24"/>
        </w:rPr>
        <w:t>«Средняя общеобразовательная школа №27 с углубленным изучением отдельных предметов»</w:t>
      </w:r>
    </w:p>
    <w:p w:rsidR="00F07443" w:rsidRPr="00F07443" w:rsidRDefault="00F07443" w:rsidP="00F07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443">
        <w:rPr>
          <w:rFonts w:ascii="Times New Roman" w:hAnsi="Times New Roman" w:cs="Times New Roman"/>
          <w:sz w:val="24"/>
          <w:szCs w:val="24"/>
        </w:rPr>
        <w:t>г. Балаково Саратовской области</w:t>
      </w:r>
    </w:p>
    <w:p w:rsidR="00F07443" w:rsidRPr="00F07443" w:rsidRDefault="00F07443" w:rsidP="00F07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Pr="00F07443" w:rsidRDefault="00F07443" w:rsidP="00F07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Pr="00F07443" w:rsidRDefault="00F07443" w:rsidP="00F07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896"/>
        <w:gridCol w:w="3494"/>
      </w:tblGrid>
      <w:tr w:rsidR="00F07443" w:rsidRPr="00F07443" w:rsidTr="00F07443">
        <w:trPr>
          <w:trHeight w:val="183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Рассмотрено на ШМО</w:t>
            </w: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___________/_________</w:t>
            </w:r>
          </w:p>
          <w:p w:rsidR="002C63F0" w:rsidRDefault="002C63F0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Протокол № ___ от</w:t>
            </w: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«__»________20____г.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0744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_________/__________</w:t>
            </w: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«___»____________20__г.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Директор МАОУ СОШ №27</w:t>
            </w: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О.Д.Брюханова</w:t>
            </w:r>
            <w:proofErr w:type="spellEnd"/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Приказ № _____ от</w:t>
            </w:r>
          </w:p>
          <w:p w:rsidR="00F07443" w:rsidRPr="00F07443" w:rsidRDefault="00F07443" w:rsidP="00F07443">
            <w:pPr>
              <w:tabs>
                <w:tab w:val="left" w:pos="9288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43">
              <w:rPr>
                <w:rFonts w:ascii="Times New Roman" w:hAnsi="Times New Roman" w:cs="Times New Roman"/>
                <w:sz w:val="24"/>
                <w:szCs w:val="24"/>
              </w:rPr>
              <w:t>«__»_________ _20____г.</w:t>
            </w:r>
          </w:p>
        </w:tc>
      </w:tr>
    </w:tbl>
    <w:p w:rsidR="00F07443" w:rsidRDefault="00F07443" w:rsidP="00F07443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РАБОЧАЯ ПРОГРАММА</w:t>
      </w:r>
    </w:p>
    <w:p w:rsidR="00F07443" w:rsidRDefault="00F07443" w:rsidP="00F07443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ПО АНГЛИЙСКОМУ ЯЗЫКУ</w:t>
      </w:r>
    </w:p>
    <w:p w:rsidR="00F07443" w:rsidRPr="00E066EF" w:rsidRDefault="00F07443" w:rsidP="00F07443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32"/>
          <w:lang w:eastAsia="ar-SA"/>
        </w:rPr>
      </w:pPr>
      <w:r w:rsidRPr="00E066EF">
        <w:rPr>
          <w:rFonts w:ascii="Times New Roman" w:hAnsi="Times New Roman" w:cs="Times New Roman"/>
          <w:sz w:val="40"/>
          <w:szCs w:val="32"/>
          <w:lang w:eastAsia="ar-SA"/>
        </w:rPr>
        <w:t>учителя первой квалификационной категории</w:t>
      </w:r>
    </w:p>
    <w:p w:rsidR="00F07443" w:rsidRPr="00E066EF" w:rsidRDefault="00F07443" w:rsidP="00F07443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 w:rsidRPr="00E066EF">
        <w:rPr>
          <w:rFonts w:ascii="Times New Roman" w:hAnsi="Times New Roman" w:cs="Times New Roman"/>
          <w:sz w:val="40"/>
          <w:szCs w:val="40"/>
          <w:lang w:eastAsia="ar-SA"/>
        </w:rPr>
        <w:t>Ющенко Юлии Евгеньевны</w:t>
      </w:r>
    </w:p>
    <w:p w:rsidR="00F07443" w:rsidRDefault="00F07443" w:rsidP="00F07443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(10 класс)</w:t>
      </w:r>
    </w:p>
    <w:p w:rsidR="00F07443" w:rsidRDefault="00F07443" w:rsidP="00F07443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07443" w:rsidRPr="00F07443" w:rsidRDefault="00F07443" w:rsidP="00F07443">
      <w:pPr>
        <w:tabs>
          <w:tab w:val="left" w:pos="9288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07443" w:rsidRPr="00F07443" w:rsidRDefault="00F07443" w:rsidP="00F07443">
      <w:pPr>
        <w:tabs>
          <w:tab w:val="left" w:pos="928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Default="00F07443" w:rsidP="00F07443">
      <w:pPr>
        <w:tabs>
          <w:tab w:val="left" w:pos="928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Default="00F07443" w:rsidP="00F07443">
      <w:pPr>
        <w:tabs>
          <w:tab w:val="left" w:pos="928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Default="00F07443" w:rsidP="00F07443">
      <w:pPr>
        <w:tabs>
          <w:tab w:val="left" w:pos="928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Default="00F07443" w:rsidP="00F07443">
      <w:pPr>
        <w:tabs>
          <w:tab w:val="left" w:pos="928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Default="00F07443" w:rsidP="00F07443">
      <w:pPr>
        <w:tabs>
          <w:tab w:val="left" w:pos="928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Default="00F07443" w:rsidP="00F07443">
      <w:pPr>
        <w:tabs>
          <w:tab w:val="left" w:pos="928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Default="00F07443" w:rsidP="00F07443">
      <w:pPr>
        <w:tabs>
          <w:tab w:val="left" w:pos="928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443" w:rsidRDefault="00F07443" w:rsidP="00F07443">
      <w:pPr>
        <w:tabs>
          <w:tab w:val="left" w:pos="9288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07443" w:rsidRPr="00F07443" w:rsidRDefault="00F07443" w:rsidP="00F07443">
      <w:pPr>
        <w:tabs>
          <w:tab w:val="left" w:pos="9288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07443" w:rsidRPr="00F07443" w:rsidRDefault="00F07443" w:rsidP="00F07443">
      <w:pPr>
        <w:tabs>
          <w:tab w:val="left" w:pos="3645"/>
          <w:tab w:val="center" w:pos="5070"/>
          <w:tab w:val="left" w:pos="928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</w:t>
      </w:r>
      <w:r w:rsidRPr="00F0744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07443" w:rsidRPr="00F07443" w:rsidRDefault="00F07443" w:rsidP="00F074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443">
        <w:rPr>
          <w:rFonts w:ascii="Times New Roman" w:hAnsi="Times New Roman" w:cs="Times New Roman"/>
          <w:sz w:val="24"/>
          <w:szCs w:val="24"/>
        </w:rPr>
        <w:t>Балаково</w:t>
      </w:r>
    </w:p>
    <w:p w:rsidR="00F07443" w:rsidRPr="00DC716A" w:rsidRDefault="00F07443" w:rsidP="00F07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</w:t>
      </w:r>
      <w:r>
        <w:rPr>
          <w:rFonts w:ascii="Times New Roman" w:hAnsi="Times New Roman" w:cs="Times New Roman"/>
          <w:b/>
          <w:sz w:val="28"/>
          <w:szCs w:val="28"/>
        </w:rPr>
        <w:t>ы освоения английского языка в 10</w:t>
      </w:r>
      <w:r w:rsidRPr="00DC716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F07443" w:rsidRPr="00827D7D" w:rsidRDefault="00F07443" w:rsidP="007C5E9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5833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DD5833">
        <w:rPr>
          <w:rFonts w:ascii="Times New Roman" w:eastAsia="Calibri" w:hAnsi="Times New Roman"/>
          <w:color w:val="000000"/>
          <w:sz w:val="24"/>
          <w:szCs w:val="24"/>
        </w:rPr>
        <w:t>метапредметных</w:t>
      </w:r>
      <w:proofErr w:type="spellEnd"/>
      <w:r w:rsidRPr="00DD5833">
        <w:rPr>
          <w:rFonts w:ascii="Times New Roman" w:eastAsia="Calibri" w:hAnsi="Times New Roman"/>
          <w:color w:val="000000"/>
          <w:sz w:val="24"/>
          <w:szCs w:val="24"/>
        </w:rPr>
        <w:t xml:space="preserve"> и предметных результатов шко</w:t>
      </w:r>
      <w:r>
        <w:rPr>
          <w:rFonts w:ascii="Times New Roman" w:eastAsia="Calibri" w:hAnsi="Times New Roman"/>
          <w:color w:val="000000"/>
          <w:sz w:val="24"/>
          <w:szCs w:val="24"/>
        </w:rPr>
        <w:t>льного курса английского языка.</w:t>
      </w:r>
    </w:p>
    <w:p w:rsidR="00F07443" w:rsidRPr="00F07443" w:rsidRDefault="00F07443" w:rsidP="007C5E95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07443" w:rsidRPr="00F07443" w:rsidRDefault="00F07443" w:rsidP="007C5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4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F07443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 w:rsidRPr="00F07443">
        <w:rPr>
          <w:rFonts w:ascii="Times New Roman" w:hAnsi="Times New Roman" w:cs="Times New Roman"/>
          <w:b/>
          <w:sz w:val="24"/>
          <w:szCs w:val="24"/>
        </w:rPr>
        <w:t xml:space="preserve"> обучающихся к закону, государству и к гражданскому обществу: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признание </w:t>
      </w:r>
      <w:proofErr w:type="spellStart"/>
      <w:r w:rsidRPr="007C5E95">
        <w:rPr>
          <w:sz w:val="24"/>
          <w:szCs w:val="24"/>
        </w:rPr>
        <w:t>неотчуждаемости</w:t>
      </w:r>
      <w:proofErr w:type="spellEnd"/>
      <w:r w:rsidRPr="007C5E9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7C5E95">
        <w:rPr>
          <w:sz w:val="24"/>
          <w:szCs w:val="24"/>
        </w:rPr>
        <w:t>свобод без нарушения прав</w:t>
      </w:r>
      <w:proofErr w:type="gramEnd"/>
      <w:r w:rsidRPr="007C5E95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proofErr w:type="spellStart"/>
      <w:r w:rsidRPr="007C5E95">
        <w:rPr>
          <w:sz w:val="24"/>
          <w:szCs w:val="24"/>
        </w:rPr>
        <w:t>интериоризация</w:t>
      </w:r>
      <w:proofErr w:type="spellEnd"/>
      <w:r w:rsidRPr="007C5E9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spellStart"/>
      <w:r w:rsidRPr="007C5E95">
        <w:rPr>
          <w:sz w:val="24"/>
          <w:szCs w:val="24"/>
        </w:rPr>
        <w:t>национальномудост</w:t>
      </w:r>
      <w:proofErr w:type="spellEnd"/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proofErr w:type="spellStart"/>
      <w:r w:rsidRPr="007C5E95">
        <w:rPr>
          <w:sz w:val="24"/>
          <w:szCs w:val="24"/>
        </w:rPr>
        <w:t>оинству</w:t>
      </w:r>
      <w:proofErr w:type="spellEnd"/>
      <w:r w:rsidRPr="007C5E95">
        <w:rPr>
          <w:sz w:val="24"/>
          <w:szCs w:val="24"/>
        </w:rPr>
        <w:t xml:space="preserve"> людей, их чувствам, религиозным убеждениям;  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07443" w:rsidRPr="007C5E95" w:rsidRDefault="00F07443" w:rsidP="007C5E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9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C5E9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07443" w:rsidRPr="007C5E95" w:rsidRDefault="00F07443" w:rsidP="007C5E95">
      <w:pPr>
        <w:numPr>
          <w:ilvl w:val="0"/>
          <w:numId w:val="35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C63F0" w:rsidRDefault="002C63F0" w:rsidP="007C5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7C5E95">
        <w:rPr>
          <w:sz w:val="24"/>
          <w:szCs w:val="24"/>
        </w:rPr>
        <w:t>позиций,  распознавать</w:t>
      </w:r>
      <w:proofErr w:type="gramEnd"/>
      <w:r w:rsidRPr="007C5E95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7C5E95">
        <w:rPr>
          <w:sz w:val="24"/>
          <w:szCs w:val="24"/>
        </w:rPr>
        <w:t>для  широкого</w:t>
      </w:r>
      <w:proofErr w:type="gramEnd"/>
      <w:r w:rsidRPr="007C5E95">
        <w:rPr>
          <w:sz w:val="24"/>
          <w:szCs w:val="24"/>
        </w:rPr>
        <w:t xml:space="preserve"> переноса средств и способов действия;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443" w:rsidRPr="007C5E95" w:rsidRDefault="00F07443" w:rsidP="007C5E95">
      <w:pPr>
        <w:numPr>
          <w:ilvl w:val="0"/>
          <w:numId w:val="36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распознавать </w:t>
      </w:r>
      <w:proofErr w:type="spellStart"/>
      <w:r w:rsidRPr="007C5E95">
        <w:rPr>
          <w:sz w:val="24"/>
          <w:szCs w:val="24"/>
        </w:rPr>
        <w:t>конфликтогенные</w:t>
      </w:r>
      <w:proofErr w:type="spellEnd"/>
      <w:r w:rsidRPr="007C5E9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07443" w:rsidRPr="007C5E95" w:rsidRDefault="00F07443" w:rsidP="007C5E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F07443" w:rsidRPr="007C5E95" w:rsidRDefault="00F07443" w:rsidP="007C5E9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 – определяется следующей методологией. 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lastRenderedPageBreak/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7C5E95">
        <w:rPr>
          <w:rFonts w:ascii="Times New Roman" w:hAnsi="Times New Roman" w:cs="Times New Roman"/>
          <w:b/>
          <w:sz w:val="24"/>
          <w:szCs w:val="24"/>
        </w:rPr>
        <w:t>углубленного</w:t>
      </w:r>
      <w:r w:rsidRPr="007C5E95">
        <w:rPr>
          <w:rFonts w:ascii="Times New Roman" w:hAnsi="Times New Roman" w:cs="Times New Roman"/>
          <w:sz w:val="24"/>
          <w:szCs w:val="24"/>
        </w:rPr>
        <w:t xml:space="preserve">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– умение </w:t>
      </w:r>
      <w:proofErr w:type="gramStart"/>
      <w:r w:rsidRPr="007C5E95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7C5E95">
        <w:rPr>
          <w:rFonts w:ascii="Times New Roman" w:hAnsi="Times New Roman" w:cs="Times New Roman"/>
          <w:sz w:val="24"/>
          <w:szCs w:val="24"/>
        </w:rPr>
        <w:t xml:space="preserve">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7C5E95" w:rsidRDefault="007C5E95" w:rsidP="007C5E95">
      <w:pPr>
        <w:pStyle w:val="a5"/>
        <w:shd w:val="clear" w:color="auto" w:fill="FFFFFF"/>
        <w:tabs>
          <w:tab w:val="left" w:pos="851"/>
        </w:tabs>
        <w:ind w:left="567"/>
        <w:jc w:val="center"/>
        <w:rPr>
          <w:rFonts w:ascii="Times New Roman" w:hAnsi="Times New Roman"/>
          <w:b/>
          <w:bCs/>
          <w:caps/>
          <w:color w:val="000000"/>
        </w:rPr>
      </w:pPr>
      <w:r w:rsidRPr="00886037">
        <w:rPr>
          <w:rFonts w:ascii="Times New Roman" w:hAnsi="Times New Roman"/>
          <w:b/>
          <w:bCs/>
          <w:caps/>
          <w:color w:val="000000"/>
        </w:rPr>
        <w:t>Содержание учебного предмета</w:t>
      </w:r>
    </w:p>
    <w:p w:rsidR="007C5E95" w:rsidRPr="00886037" w:rsidRDefault="007C5E95" w:rsidP="007C5E95">
      <w:pPr>
        <w:pStyle w:val="a5"/>
        <w:shd w:val="clear" w:color="auto" w:fill="FFFFFF"/>
        <w:tabs>
          <w:tab w:val="left" w:pos="851"/>
        </w:tabs>
        <w:ind w:left="567"/>
        <w:jc w:val="center"/>
        <w:rPr>
          <w:rFonts w:ascii="Times New Roman" w:hAnsi="Times New Roman"/>
          <w:color w:val="000000"/>
        </w:rPr>
      </w:pP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Вести диалог/</w:t>
      </w:r>
      <w:proofErr w:type="spellStart"/>
      <w:r w:rsidRPr="007C5E95">
        <w:rPr>
          <w:sz w:val="24"/>
          <w:szCs w:val="24"/>
        </w:rPr>
        <w:t>полилог</w:t>
      </w:r>
      <w:proofErr w:type="spellEnd"/>
      <w:r w:rsidRPr="007C5E95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выражать и аргументировать личную точку зрения;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обращаться за разъяснениями, уточняя интересующую информацию.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передавать основное содержание прочитанного/</w:t>
      </w:r>
      <w:r w:rsidRPr="007C5E95">
        <w:rPr>
          <w:sz w:val="24"/>
          <w:szCs w:val="24"/>
        </w:rPr>
        <w:br/>
        <w:t>увиденного/услышанного;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lastRenderedPageBreak/>
        <w:t xml:space="preserve">давать краткие описания и/или </w:t>
      </w:r>
      <w:proofErr w:type="spellStart"/>
      <w:r w:rsidRPr="007C5E95">
        <w:rPr>
          <w:sz w:val="24"/>
          <w:szCs w:val="24"/>
        </w:rPr>
        <w:t>комментариис</w:t>
      </w:r>
      <w:proofErr w:type="spellEnd"/>
      <w:r w:rsidRPr="007C5E95">
        <w:rPr>
          <w:sz w:val="24"/>
          <w:szCs w:val="24"/>
        </w:rPr>
        <w:t xml:space="preserve"> опорой на нелинейный текст (таблицы, графики);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F07443" w:rsidRPr="007C5E95" w:rsidRDefault="00F07443" w:rsidP="007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9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7C5E95">
        <w:rPr>
          <w:sz w:val="24"/>
          <w:szCs w:val="24"/>
        </w:rPr>
        <w:t>аудиотекстов</w:t>
      </w:r>
      <w:proofErr w:type="spellEnd"/>
      <w:r w:rsidRPr="007C5E95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выборочное </w:t>
      </w:r>
      <w:proofErr w:type="spellStart"/>
      <w:r w:rsidRPr="007C5E95">
        <w:rPr>
          <w:sz w:val="24"/>
          <w:szCs w:val="24"/>
        </w:rPr>
        <w:t>пониманиезапрашиваемой</w:t>
      </w:r>
      <w:proofErr w:type="spellEnd"/>
      <w:r w:rsidRPr="007C5E95">
        <w:rPr>
          <w:sz w:val="24"/>
          <w:szCs w:val="24"/>
        </w:rPr>
        <w:t xml:space="preserve"> информации из несложных аутентичных </w:t>
      </w:r>
      <w:proofErr w:type="spellStart"/>
      <w:r w:rsidRPr="007C5E95">
        <w:rPr>
          <w:sz w:val="24"/>
          <w:szCs w:val="24"/>
        </w:rPr>
        <w:t>аудиотекстов</w:t>
      </w:r>
      <w:proofErr w:type="spellEnd"/>
      <w:r w:rsidRPr="007C5E95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Писать несложные связные тексты по изученной тематике;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F07443" w:rsidRPr="007C5E95" w:rsidRDefault="00F07443" w:rsidP="007C5E95">
      <w:pPr>
        <w:tabs>
          <w:tab w:val="left" w:pos="3426"/>
          <w:tab w:val="center" w:pos="460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ab/>
      </w:r>
    </w:p>
    <w:p w:rsidR="00F07443" w:rsidRPr="007C5E95" w:rsidRDefault="00F07443" w:rsidP="007C5E95">
      <w:pPr>
        <w:tabs>
          <w:tab w:val="left" w:pos="3426"/>
          <w:tab w:val="center" w:pos="460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ab/>
        <w:t>Языковые навыки</w:t>
      </w: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7C5E95" w:rsidRDefault="007C5E95" w:rsidP="007C5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Владеть </w:t>
      </w:r>
      <w:proofErr w:type="spellStart"/>
      <w:r w:rsidRPr="007C5E95">
        <w:rPr>
          <w:sz w:val="24"/>
          <w:szCs w:val="24"/>
        </w:rPr>
        <w:t>слухопроизносительными</w:t>
      </w:r>
      <w:proofErr w:type="spellEnd"/>
      <w:r w:rsidRPr="007C5E95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7C5E95" w:rsidRDefault="007C5E95" w:rsidP="007C5E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43" w:rsidRPr="007C5E95" w:rsidRDefault="00F07443" w:rsidP="007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определять принадлежность слов к частям речи по аффиксам;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7C5E95">
        <w:rPr>
          <w:sz w:val="24"/>
          <w:szCs w:val="24"/>
        </w:rPr>
        <w:t>firstly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tobeginwith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however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asforme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finally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atlast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etc</w:t>
      </w:r>
      <w:proofErr w:type="spellEnd"/>
      <w:r w:rsidRPr="007C5E95">
        <w:rPr>
          <w:sz w:val="24"/>
          <w:szCs w:val="24"/>
        </w:rPr>
        <w:t>.).</w:t>
      </w:r>
    </w:p>
    <w:p w:rsidR="007C5E95" w:rsidRDefault="007C5E95" w:rsidP="007C5E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43" w:rsidRPr="007C5E95" w:rsidRDefault="00F07443" w:rsidP="007C5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Грамматическая сторона речи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употреблять </w:t>
      </w:r>
      <w:proofErr w:type="gramStart"/>
      <w:r w:rsidRPr="007C5E95">
        <w:rPr>
          <w:sz w:val="24"/>
          <w:szCs w:val="24"/>
        </w:rPr>
        <w:t>в речи</w:t>
      </w:r>
      <w:proofErr w:type="gramEnd"/>
      <w:r w:rsidRPr="007C5E95">
        <w:rPr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7C5E95">
        <w:rPr>
          <w:sz w:val="24"/>
          <w:szCs w:val="24"/>
        </w:rPr>
        <w:t>Wemovedto</w:t>
      </w:r>
      <w:proofErr w:type="spellEnd"/>
      <w:r w:rsidRPr="007C5E95">
        <w:rPr>
          <w:sz w:val="24"/>
          <w:szCs w:val="24"/>
        </w:rPr>
        <w:t xml:space="preserve"> a </w:t>
      </w:r>
      <w:proofErr w:type="spellStart"/>
      <w:r w:rsidRPr="007C5E95">
        <w:rPr>
          <w:sz w:val="24"/>
          <w:szCs w:val="24"/>
        </w:rPr>
        <w:t>newhouselastyear</w:t>
      </w:r>
      <w:proofErr w:type="spellEnd"/>
      <w:r w:rsidRPr="007C5E95">
        <w:rPr>
          <w:sz w:val="24"/>
          <w:szCs w:val="24"/>
        </w:rPr>
        <w:t>);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r w:rsidRPr="007C5E95">
        <w:rPr>
          <w:sz w:val="24"/>
          <w:szCs w:val="24"/>
        </w:rPr>
        <w:t>употреблятьвречисложноподчиненныепредложенияссоюзамиисоюзнымисловами</w:t>
      </w:r>
      <w:r w:rsidRPr="007C5E95">
        <w:rPr>
          <w:sz w:val="24"/>
          <w:szCs w:val="24"/>
          <w:lang w:val="en-US"/>
        </w:rPr>
        <w:t xml:space="preserve">what, when, why, which, that, who, if, because, that’s why, </w:t>
      </w:r>
      <w:proofErr w:type="spellStart"/>
      <w:r w:rsidRPr="007C5E95">
        <w:rPr>
          <w:sz w:val="24"/>
          <w:szCs w:val="24"/>
          <w:lang w:val="en-US"/>
        </w:rPr>
        <w:t>than</w:t>
      </w:r>
      <w:proofErr w:type="spellEnd"/>
      <w:r w:rsidRPr="007C5E95">
        <w:rPr>
          <w:sz w:val="24"/>
          <w:szCs w:val="24"/>
          <w:lang w:val="en-US"/>
        </w:rPr>
        <w:t>, so, for, since, during, so that, unless;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7C5E95">
        <w:rPr>
          <w:sz w:val="24"/>
          <w:szCs w:val="24"/>
        </w:rPr>
        <w:t>and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but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or</w:t>
      </w:r>
      <w:proofErr w:type="spellEnd"/>
      <w:r w:rsidRPr="007C5E95">
        <w:rPr>
          <w:sz w:val="24"/>
          <w:szCs w:val="24"/>
        </w:rPr>
        <w:t>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proofErr w:type="gramStart"/>
      <w:r w:rsidRPr="007C5E95">
        <w:rPr>
          <w:sz w:val="24"/>
          <w:szCs w:val="24"/>
        </w:rPr>
        <w:t>употреблятьвречиусловныепредложенияреального</w:t>
      </w:r>
      <w:proofErr w:type="spellEnd"/>
      <w:r w:rsidRPr="007C5E95">
        <w:rPr>
          <w:sz w:val="24"/>
          <w:szCs w:val="24"/>
          <w:lang w:val="en-US"/>
        </w:rPr>
        <w:t>(</w:t>
      </w:r>
      <w:proofErr w:type="gramEnd"/>
      <w:r w:rsidRPr="007C5E95">
        <w:rPr>
          <w:sz w:val="24"/>
          <w:szCs w:val="24"/>
          <w:lang w:val="en-US"/>
        </w:rPr>
        <w:t>Conditional I – If I see Jim, I’ll invite him to our school party)</w:t>
      </w:r>
      <w:proofErr w:type="spellStart"/>
      <w:r w:rsidRPr="007C5E95">
        <w:rPr>
          <w:sz w:val="24"/>
          <w:szCs w:val="24"/>
        </w:rPr>
        <w:t>инереальногохарактера</w:t>
      </w:r>
      <w:proofErr w:type="spellEnd"/>
      <w:r w:rsidRPr="007C5E95">
        <w:rPr>
          <w:sz w:val="24"/>
          <w:szCs w:val="24"/>
          <w:lang w:val="en-US"/>
        </w:rPr>
        <w:t>(Conditional II – If I were you, I would start learning French);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7C5E95">
        <w:rPr>
          <w:sz w:val="24"/>
          <w:szCs w:val="24"/>
        </w:rPr>
        <w:t>wish</w:t>
      </w:r>
      <w:proofErr w:type="spellEnd"/>
      <w:r w:rsidRPr="007C5E95">
        <w:rPr>
          <w:sz w:val="24"/>
          <w:szCs w:val="24"/>
        </w:rPr>
        <w:t xml:space="preserve"> (I </w:t>
      </w:r>
      <w:proofErr w:type="spellStart"/>
      <w:r w:rsidRPr="007C5E95">
        <w:rPr>
          <w:sz w:val="24"/>
          <w:szCs w:val="24"/>
        </w:rPr>
        <w:t>wish</w:t>
      </w:r>
      <w:proofErr w:type="spellEnd"/>
      <w:r w:rsidRPr="007C5E95">
        <w:rPr>
          <w:sz w:val="24"/>
          <w:szCs w:val="24"/>
        </w:rPr>
        <w:t xml:space="preserve"> I </w:t>
      </w:r>
      <w:proofErr w:type="spellStart"/>
      <w:r w:rsidRPr="007C5E95">
        <w:rPr>
          <w:sz w:val="24"/>
          <w:szCs w:val="24"/>
        </w:rPr>
        <w:t>hadmyownroom</w:t>
      </w:r>
      <w:proofErr w:type="spellEnd"/>
      <w:r w:rsidRPr="007C5E95">
        <w:rPr>
          <w:sz w:val="24"/>
          <w:szCs w:val="24"/>
        </w:rPr>
        <w:t>);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7C5E95">
        <w:rPr>
          <w:sz w:val="24"/>
          <w:szCs w:val="24"/>
        </w:rPr>
        <w:t>употреблятьвречипредложениясконструкцией</w:t>
      </w:r>
      <w:proofErr w:type="spellEnd"/>
      <w:r w:rsidRPr="007C5E95">
        <w:rPr>
          <w:sz w:val="24"/>
          <w:szCs w:val="24"/>
          <w:lang w:val="en-US"/>
        </w:rPr>
        <w:t>so/such (I was so busy that I forgot to phone my parents);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7C5E95">
        <w:rPr>
          <w:sz w:val="24"/>
          <w:szCs w:val="24"/>
        </w:rPr>
        <w:t>употреблятьвречиконструкциисгерундием</w:t>
      </w:r>
      <w:proofErr w:type="spellEnd"/>
      <w:r w:rsidRPr="007C5E95">
        <w:rPr>
          <w:sz w:val="24"/>
          <w:szCs w:val="24"/>
          <w:lang w:val="en-US"/>
        </w:rPr>
        <w:t>: to love/hate doing something; stop talking;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7C5E95">
        <w:rPr>
          <w:sz w:val="24"/>
          <w:szCs w:val="24"/>
        </w:rPr>
        <w:t>wanttodo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learntospeak</w:t>
      </w:r>
      <w:proofErr w:type="spellEnd"/>
      <w:r w:rsidRPr="007C5E95">
        <w:rPr>
          <w:sz w:val="24"/>
          <w:szCs w:val="24"/>
        </w:rPr>
        <w:t>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proofErr w:type="gramStart"/>
      <w:r w:rsidRPr="007C5E95">
        <w:rPr>
          <w:sz w:val="24"/>
          <w:szCs w:val="24"/>
        </w:rPr>
        <w:t>употреблятьвречиинфинитивцели</w:t>
      </w:r>
      <w:proofErr w:type="spellEnd"/>
      <w:r w:rsidRPr="007C5E95">
        <w:rPr>
          <w:sz w:val="24"/>
          <w:szCs w:val="24"/>
          <w:lang w:val="en-US"/>
        </w:rPr>
        <w:t>(</w:t>
      </w:r>
      <w:proofErr w:type="gramEnd"/>
      <w:r w:rsidRPr="007C5E95">
        <w:rPr>
          <w:sz w:val="24"/>
          <w:szCs w:val="24"/>
          <w:lang w:val="en-US"/>
        </w:rPr>
        <w:t>I called to cancel our lesson);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7C5E95">
        <w:rPr>
          <w:sz w:val="24"/>
          <w:szCs w:val="24"/>
        </w:rPr>
        <w:t>употреблятьвречиконструкцию</w:t>
      </w:r>
      <w:proofErr w:type="spellEnd"/>
      <w:r w:rsidRPr="007C5E95">
        <w:rPr>
          <w:sz w:val="24"/>
          <w:szCs w:val="24"/>
          <w:lang w:val="en-US"/>
        </w:rPr>
        <w:t>it takes me … to do something;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7C5E95">
        <w:rPr>
          <w:sz w:val="24"/>
          <w:szCs w:val="24"/>
        </w:rPr>
        <w:t>использоватькосвеннуюречь</w:t>
      </w:r>
      <w:proofErr w:type="spellEnd"/>
      <w:r w:rsidRPr="007C5E95">
        <w:rPr>
          <w:sz w:val="24"/>
          <w:szCs w:val="24"/>
          <w:lang w:val="en-US"/>
        </w:rPr>
        <w:t>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7C5E95">
        <w:rPr>
          <w:sz w:val="24"/>
          <w:szCs w:val="24"/>
        </w:rPr>
        <w:t>использоватьвречиглаголывнаиболееупотребляемыхвременныхформах</w:t>
      </w:r>
      <w:proofErr w:type="spellEnd"/>
      <w:r w:rsidRPr="007C5E95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r w:rsidRPr="007C5E95">
        <w:rPr>
          <w:sz w:val="24"/>
          <w:szCs w:val="24"/>
        </w:rPr>
        <w:t>употреблятьвречистрадательныйзалогвформахнаиболееиспользуемыхвремен</w:t>
      </w:r>
      <w:r w:rsidRPr="007C5E95">
        <w:rPr>
          <w:sz w:val="24"/>
          <w:szCs w:val="24"/>
          <w:lang w:val="en-US"/>
        </w:rPr>
        <w:t>: Present Simple, Present Continuous, Past Simple, Present Perfect;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употреблять в речи различные грамматические средства для выражения будущего времени –</w:t>
      </w:r>
      <w:proofErr w:type="spellStart"/>
      <w:r w:rsidRPr="007C5E95">
        <w:rPr>
          <w:sz w:val="24"/>
          <w:szCs w:val="24"/>
        </w:rPr>
        <w:t>tobegoingto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PresentContinuous</w:t>
      </w:r>
      <w:proofErr w:type="spellEnd"/>
      <w:r w:rsidRPr="007C5E95">
        <w:rPr>
          <w:sz w:val="24"/>
          <w:szCs w:val="24"/>
        </w:rPr>
        <w:t xml:space="preserve">; </w:t>
      </w:r>
      <w:proofErr w:type="spellStart"/>
      <w:r w:rsidRPr="007C5E95">
        <w:rPr>
          <w:sz w:val="24"/>
          <w:szCs w:val="24"/>
        </w:rPr>
        <w:t>PresentSimple</w:t>
      </w:r>
      <w:proofErr w:type="spellEnd"/>
      <w:r w:rsidRPr="007C5E95">
        <w:rPr>
          <w:sz w:val="24"/>
          <w:szCs w:val="24"/>
        </w:rPr>
        <w:t>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proofErr w:type="gramStart"/>
      <w:r w:rsidRPr="007C5E95">
        <w:rPr>
          <w:sz w:val="24"/>
          <w:szCs w:val="24"/>
        </w:rPr>
        <w:t>употреблятьвречимодальныеглаголыиихэквиваленты</w:t>
      </w:r>
      <w:proofErr w:type="spellEnd"/>
      <w:r w:rsidRPr="007C5E95">
        <w:rPr>
          <w:sz w:val="24"/>
          <w:szCs w:val="24"/>
          <w:lang w:val="en-US"/>
        </w:rPr>
        <w:t>(</w:t>
      </w:r>
      <w:proofErr w:type="gramEnd"/>
      <w:r w:rsidRPr="007C5E95">
        <w:rPr>
          <w:sz w:val="24"/>
          <w:szCs w:val="24"/>
          <w:lang w:val="en-US"/>
        </w:rPr>
        <w:t>may, can/be able to, must/have to/should; need, shall, could, might, would);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употреблять в речи определенный/неопределенный/нулевой артикль;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7C5E95">
        <w:rPr>
          <w:sz w:val="24"/>
          <w:szCs w:val="24"/>
        </w:rPr>
        <w:t>many</w:t>
      </w:r>
      <w:proofErr w:type="spellEnd"/>
      <w:r w:rsidRPr="007C5E95">
        <w:rPr>
          <w:sz w:val="24"/>
          <w:szCs w:val="24"/>
        </w:rPr>
        <w:t xml:space="preserve"> / </w:t>
      </w:r>
      <w:proofErr w:type="spellStart"/>
      <w:r w:rsidRPr="007C5E95">
        <w:rPr>
          <w:sz w:val="24"/>
          <w:szCs w:val="24"/>
        </w:rPr>
        <w:t>much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few</w:t>
      </w:r>
      <w:proofErr w:type="spellEnd"/>
      <w:r w:rsidRPr="007C5E95">
        <w:rPr>
          <w:sz w:val="24"/>
          <w:szCs w:val="24"/>
        </w:rPr>
        <w:t xml:space="preserve"> / a </w:t>
      </w:r>
      <w:proofErr w:type="spellStart"/>
      <w:r w:rsidRPr="007C5E95">
        <w:rPr>
          <w:sz w:val="24"/>
          <w:szCs w:val="24"/>
        </w:rPr>
        <w:t>few</w:t>
      </w:r>
      <w:proofErr w:type="spellEnd"/>
      <w:r w:rsidRPr="007C5E95">
        <w:rPr>
          <w:sz w:val="24"/>
          <w:szCs w:val="24"/>
        </w:rPr>
        <w:t xml:space="preserve">, </w:t>
      </w:r>
      <w:proofErr w:type="spellStart"/>
      <w:r w:rsidRPr="007C5E95">
        <w:rPr>
          <w:sz w:val="24"/>
          <w:szCs w:val="24"/>
        </w:rPr>
        <w:t>little</w:t>
      </w:r>
      <w:proofErr w:type="spellEnd"/>
      <w:r w:rsidRPr="007C5E95">
        <w:rPr>
          <w:sz w:val="24"/>
          <w:szCs w:val="24"/>
        </w:rPr>
        <w:t xml:space="preserve"> / a </w:t>
      </w:r>
      <w:proofErr w:type="spellStart"/>
      <w:r w:rsidRPr="007C5E95">
        <w:rPr>
          <w:sz w:val="24"/>
          <w:szCs w:val="24"/>
        </w:rPr>
        <w:t>little</w:t>
      </w:r>
      <w:proofErr w:type="spellEnd"/>
      <w:r w:rsidRPr="007C5E95">
        <w:rPr>
          <w:sz w:val="24"/>
          <w:szCs w:val="24"/>
        </w:rPr>
        <w:t>) и наречия, выражающие время;</w:t>
      </w:r>
    </w:p>
    <w:p w:rsidR="00F07443" w:rsidRPr="007C5E95" w:rsidRDefault="00F07443" w:rsidP="007C5E95">
      <w:pPr>
        <w:pStyle w:val="a"/>
        <w:spacing w:line="240" w:lineRule="auto"/>
        <w:rPr>
          <w:sz w:val="24"/>
          <w:szCs w:val="24"/>
        </w:rPr>
      </w:pPr>
      <w:r w:rsidRPr="007C5E95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7C5E95" w:rsidRDefault="007C5E95" w:rsidP="007C5E9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443" w:rsidRPr="007C5E95" w:rsidRDefault="00F07443" w:rsidP="007C5E9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Коммуникативные умения</w:t>
      </w:r>
    </w:p>
    <w:p w:rsidR="00F07443" w:rsidRPr="007C5E95" w:rsidRDefault="00F07443" w:rsidP="007C5E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7C5E95">
        <w:rPr>
          <w:rFonts w:ascii="Times New Roman" w:hAnsi="Times New Roman" w:cs="Times New Roman"/>
          <w:i/>
          <w:sz w:val="24"/>
          <w:szCs w:val="24"/>
        </w:rPr>
        <w:t>Диалог/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7C5E95">
        <w:rPr>
          <w:rFonts w:ascii="Times New Roman" w:hAnsi="Times New Roman" w:cs="Times New Roman"/>
          <w:color w:val="000000"/>
          <w:sz w:val="24"/>
          <w:szCs w:val="24"/>
        </w:rPr>
        <w:t>рассказ, описание, характеристика</w:t>
      </w:r>
      <w:r w:rsidRPr="007C5E95">
        <w:rPr>
          <w:rFonts w:ascii="Times New Roman" w:hAnsi="Times New Roman" w:cs="Times New Roman"/>
          <w:sz w:val="24"/>
          <w:szCs w:val="24"/>
        </w:rPr>
        <w:t xml:space="preserve">, сообщение, объявление, презентация. </w:t>
      </w:r>
      <w:r w:rsidRPr="007C5E95">
        <w:rPr>
          <w:rFonts w:ascii="Times New Roman" w:hAnsi="Times New Roman" w:cs="Times New Roman"/>
          <w:i/>
          <w:sz w:val="24"/>
          <w:szCs w:val="24"/>
        </w:rPr>
        <w:t xml:space="preserve">Умение предоставлять фактическую информацию. </w:t>
      </w:r>
    </w:p>
    <w:p w:rsidR="007C5E95" w:rsidRDefault="007C5E95" w:rsidP="007C5E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443" w:rsidRPr="007C5E95" w:rsidRDefault="00F07443" w:rsidP="007C5E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7C5E95">
        <w:rPr>
          <w:rFonts w:ascii="Times New Roman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7C5E95" w:rsidRDefault="007C5E95" w:rsidP="007C5E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443" w:rsidRPr="007C5E95" w:rsidRDefault="00F07443" w:rsidP="007C5E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7C5E9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5E95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7C5E95">
        <w:rPr>
          <w:rFonts w:ascii="Times New Roman" w:eastAsia="Times New Roman" w:hAnsi="Times New Roman" w:cs="Times New Roman"/>
          <w:sz w:val="24"/>
          <w:szCs w:val="24"/>
        </w:rPr>
        <w:t xml:space="preserve">) и жанров (рассказов, </w:t>
      </w:r>
      <w:r w:rsidRPr="007C5E95">
        <w:rPr>
          <w:rFonts w:ascii="Times New Roman" w:hAnsi="Times New Roman" w:cs="Times New Roman"/>
          <w:sz w:val="24"/>
          <w:szCs w:val="24"/>
        </w:rPr>
        <w:t xml:space="preserve">газетных </w:t>
      </w:r>
      <w:r w:rsidRPr="007C5E95">
        <w:rPr>
          <w:rFonts w:ascii="Times New Roman" w:eastAsia="Times New Roman" w:hAnsi="Times New Roman" w:cs="Times New Roman"/>
          <w:sz w:val="24"/>
          <w:szCs w:val="24"/>
        </w:rPr>
        <w:t>статей, рекламных объявлений</w:t>
      </w:r>
      <w:r w:rsidRPr="007C5E95">
        <w:rPr>
          <w:rFonts w:ascii="Times New Roman" w:hAnsi="Times New Roman" w:cs="Times New Roman"/>
          <w:sz w:val="24"/>
          <w:szCs w:val="24"/>
        </w:rPr>
        <w:t>, брошюр, проспектов</w:t>
      </w:r>
      <w:r w:rsidRPr="007C5E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C5E95">
        <w:rPr>
          <w:rFonts w:ascii="Times New Roman" w:hAnsi="Times New Roman" w:cs="Times New Roman"/>
          <w:sz w:val="24"/>
          <w:szCs w:val="24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7C5E95">
        <w:rPr>
          <w:rFonts w:ascii="Times New Roman" w:hAnsi="Times New Roman" w:cs="Times New Roman"/>
          <w:i/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7C5E9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C5E95">
        <w:rPr>
          <w:rFonts w:ascii="Times New Roman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7C5E95">
        <w:rPr>
          <w:rFonts w:ascii="Times New Roman" w:eastAsia="Times New Roman" w:hAnsi="Times New Roman" w:cs="Times New Roman"/>
          <w:i/>
          <w:sz w:val="24"/>
          <w:szCs w:val="24"/>
        </w:rPr>
        <w:t>) и жанров (</w:t>
      </w:r>
      <w:r w:rsidRPr="007C5E95">
        <w:rPr>
          <w:rFonts w:ascii="Times New Roman" w:hAnsi="Times New Roman" w:cs="Times New Roman"/>
          <w:i/>
          <w:sz w:val="24"/>
          <w:szCs w:val="24"/>
        </w:rPr>
        <w:t>рассказ, роман, статья научно-популярного характера, деловая переписка).</w:t>
      </w:r>
    </w:p>
    <w:p w:rsidR="007C5E95" w:rsidRDefault="007C5E95" w:rsidP="007C5E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443" w:rsidRPr="007C5E95" w:rsidRDefault="00F07443" w:rsidP="007C5E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</w:t>
      </w:r>
      <w:r w:rsidRPr="007C5E95">
        <w:rPr>
          <w:rFonts w:ascii="Times New Roman" w:hAnsi="Times New Roman" w:cs="Times New Roman"/>
          <w:sz w:val="24"/>
          <w:szCs w:val="24"/>
        </w:rPr>
        <w:lastRenderedPageBreak/>
        <w:t xml:space="preserve">рассуждения, приводя аргументы и примеры. Типы текстов: личное (электронное) письмо, тезисы, эссе, план мероприятия, биография, презентация, заявление об </w:t>
      </w:r>
      <w:proofErr w:type="spellStart"/>
      <w:proofErr w:type="gramStart"/>
      <w:r w:rsidRPr="007C5E95">
        <w:rPr>
          <w:rFonts w:ascii="Times New Roman" w:hAnsi="Times New Roman" w:cs="Times New Roman"/>
          <w:sz w:val="24"/>
          <w:szCs w:val="24"/>
        </w:rPr>
        <w:t>участии.</w:t>
      </w:r>
      <w:r w:rsidRPr="007C5E95">
        <w:rPr>
          <w:rFonts w:ascii="Times New Roman" w:hAnsi="Times New Roman" w:cs="Times New Roman"/>
          <w:i/>
          <w:sz w:val="24"/>
          <w:szCs w:val="24"/>
        </w:rPr>
        <w:t>Написание</w:t>
      </w:r>
      <w:proofErr w:type="spellEnd"/>
      <w:proofErr w:type="gram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F07443" w:rsidRPr="007C5E95" w:rsidRDefault="00F07443" w:rsidP="007C5E95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07443" w:rsidRDefault="00F07443" w:rsidP="007C5E9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8"/>
          <w:szCs w:val="24"/>
        </w:rPr>
        <w:t>Языковые навыки</w:t>
      </w:r>
    </w:p>
    <w:p w:rsidR="007C5E95" w:rsidRPr="007C5E95" w:rsidRDefault="007C5E95" w:rsidP="007C5E9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7C5E95">
        <w:rPr>
          <w:rFonts w:ascii="Times New Roman" w:hAnsi="Times New Roman" w:cs="Times New Roman"/>
          <w:i/>
          <w:sz w:val="24"/>
          <w:szCs w:val="24"/>
        </w:rPr>
        <w:t>Произношение звуков английского языка без выраженного акцента.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Употреблениевречиэмфатическихконструкций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7C5E95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7C5E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„It’s him who took the money”, “It’s time you talked to her”). </w:t>
      </w:r>
      <w:r w:rsidRPr="007C5E95">
        <w:rPr>
          <w:rFonts w:ascii="Times New Roman" w:hAnsi="Times New Roman" w:cs="Times New Roman"/>
          <w:i/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notso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either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neither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nor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>.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F07443" w:rsidRPr="007C5E95" w:rsidRDefault="00F07443" w:rsidP="007C5E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7C5E9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  <w:lang w:val="en-US"/>
        </w:rPr>
        <w:t>lookafter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  <w:lang w:val="en-US"/>
        </w:rPr>
        <w:t>giveup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  <w:lang w:val="en-US"/>
        </w:rPr>
        <w:t>beover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  <w:lang w:val="en-US"/>
        </w:rPr>
        <w:t>writedowngeton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>).</w:t>
      </w:r>
      <w:r w:rsidRPr="007C5E95">
        <w:rPr>
          <w:rFonts w:ascii="Times New Roman" w:hAnsi="Times New Roman" w:cs="Times New Roman"/>
          <w:sz w:val="24"/>
          <w:szCs w:val="24"/>
        </w:rPr>
        <w:t xml:space="preserve"> Определение части речи по </w:t>
      </w:r>
      <w:proofErr w:type="spellStart"/>
      <w:proofErr w:type="gramStart"/>
      <w:r w:rsidRPr="007C5E95">
        <w:rPr>
          <w:rFonts w:ascii="Times New Roman" w:hAnsi="Times New Roman" w:cs="Times New Roman"/>
          <w:sz w:val="24"/>
          <w:szCs w:val="24"/>
        </w:rPr>
        <w:t>аффиксу.Распознавание</w:t>
      </w:r>
      <w:proofErr w:type="spellEnd"/>
      <w:proofErr w:type="gramEnd"/>
      <w:r w:rsidRPr="007C5E95">
        <w:rPr>
          <w:rFonts w:ascii="Times New Roman" w:hAnsi="Times New Roman" w:cs="Times New Roman"/>
          <w:sz w:val="24"/>
          <w:szCs w:val="24"/>
        </w:rPr>
        <w:t xml:space="preserve"> и употребление в речи различных средств связи для обеспечения целостности высказывания. </w:t>
      </w:r>
      <w:r w:rsidRPr="007C5E95">
        <w:rPr>
          <w:rFonts w:ascii="Times New Roman" w:hAnsi="Times New Roman" w:cs="Times New Roman"/>
          <w:i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</w:rPr>
        <w:t>collocations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  <w:lang w:val="en-US"/>
        </w:rPr>
        <w:t>gettoknowsomebody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  <w:lang w:val="en-US"/>
        </w:rPr>
        <w:t>keepintouchwithsomebody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C5E95">
        <w:rPr>
          <w:rFonts w:ascii="Times New Roman" w:hAnsi="Times New Roman" w:cs="Times New Roman"/>
          <w:i/>
          <w:sz w:val="24"/>
          <w:szCs w:val="24"/>
          <w:lang w:val="en-US"/>
        </w:rPr>
        <w:t>lookforwardtodoingsomething</w:t>
      </w:r>
      <w:proofErr w:type="spellEnd"/>
      <w:r w:rsidRPr="007C5E95">
        <w:rPr>
          <w:rFonts w:ascii="Times New Roman" w:hAnsi="Times New Roman" w:cs="Times New Roman"/>
          <w:i/>
          <w:sz w:val="24"/>
          <w:szCs w:val="24"/>
        </w:rPr>
        <w:t xml:space="preserve">) в рамках тем, включенных в раздел «Предметное содержание речи». </w:t>
      </w:r>
    </w:p>
    <w:p w:rsidR="00F07443" w:rsidRPr="007C5E95" w:rsidRDefault="00F07443" w:rsidP="007C5E95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07443" w:rsidRDefault="00F07443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7C5E95" w:rsidRDefault="007C5E95" w:rsidP="00F07443">
      <w:pPr>
        <w:widowControl w:val="0"/>
        <w:autoSpaceDE w:val="0"/>
        <w:autoSpaceDN w:val="0"/>
        <w:adjustRightInd w:val="0"/>
        <w:spacing w:after="0" w:line="240" w:lineRule="auto"/>
        <w:ind w:left="907"/>
        <w:jc w:val="center"/>
        <w:rPr>
          <w:rFonts w:ascii="Times New Roman" w:hAnsi="Times New Roman"/>
          <w:b/>
          <w:sz w:val="24"/>
          <w:szCs w:val="24"/>
        </w:rPr>
      </w:pPr>
    </w:p>
    <w:p w:rsidR="00F07443" w:rsidRDefault="00F07443" w:rsidP="00F07443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ВАНИЕ</w:t>
      </w:r>
    </w:p>
    <w:p w:rsidR="00F07443" w:rsidRDefault="00F07443" w:rsidP="00F07443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jc w:val="center"/>
        <w:rPr>
          <w:rFonts w:ascii="Times New Roman" w:hAnsi="Times New Roman"/>
          <w:b/>
          <w:sz w:val="24"/>
          <w:szCs w:val="24"/>
        </w:rPr>
      </w:pPr>
    </w:p>
    <w:p w:rsidR="00F07443" w:rsidRPr="00552064" w:rsidRDefault="00F07443" w:rsidP="007C5E95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  <w:r w:rsidRPr="00552064">
        <w:rPr>
          <w:rFonts w:ascii="Times New Roman" w:hAnsi="Times New Roman"/>
          <w:sz w:val="24"/>
          <w:szCs w:val="24"/>
        </w:rPr>
        <w:t>с учетом минимального количества часов для успешного прохождения материала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339"/>
        <w:gridCol w:w="1757"/>
      </w:tblGrid>
      <w:tr w:rsidR="00F07443" w:rsidRPr="00BC1D5C" w:rsidTr="000D13F7">
        <w:tc>
          <w:tcPr>
            <w:tcW w:w="7339" w:type="dxa"/>
          </w:tcPr>
          <w:p w:rsidR="00F07443" w:rsidRPr="00BC1D5C" w:rsidRDefault="00F07443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Содержание курса</w:t>
            </w:r>
          </w:p>
        </w:tc>
        <w:tc>
          <w:tcPr>
            <w:tcW w:w="1757" w:type="dxa"/>
          </w:tcPr>
          <w:p w:rsidR="00F07443" w:rsidRPr="00BC1D5C" w:rsidRDefault="00F07443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D5C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F07443" w:rsidRPr="00BC1D5C" w:rsidTr="000D13F7">
        <w:tc>
          <w:tcPr>
            <w:tcW w:w="7339" w:type="dxa"/>
          </w:tcPr>
          <w:p w:rsidR="00F07443" w:rsidRPr="00230CFB" w:rsidRDefault="00F07443" w:rsidP="007C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  <w:r w:rsidRPr="0023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F07443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F07443" w:rsidRPr="00BC1D5C" w:rsidTr="000D13F7">
        <w:tc>
          <w:tcPr>
            <w:tcW w:w="7339" w:type="dxa"/>
          </w:tcPr>
          <w:p w:rsidR="000D13F7" w:rsidRPr="00230CFB" w:rsidRDefault="00824BDF" w:rsidP="007C5E9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Модуль 1. Тесные связи  </w:t>
            </w:r>
          </w:p>
          <w:p w:rsidR="00F07443" w:rsidRPr="00230CFB" w:rsidRDefault="000D13F7" w:rsidP="007C5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Социально-бытовая сфера. Социально-культурная сфера</w:t>
            </w:r>
          </w:p>
        </w:tc>
        <w:tc>
          <w:tcPr>
            <w:tcW w:w="1757" w:type="dxa"/>
          </w:tcPr>
          <w:p w:rsidR="00F07443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39A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0D13F7" w:rsidRPr="00BC1D5C" w:rsidTr="000D13F7">
        <w:tc>
          <w:tcPr>
            <w:tcW w:w="7339" w:type="dxa"/>
            <w:vAlign w:val="center"/>
          </w:tcPr>
          <w:p w:rsidR="00824BDF" w:rsidRPr="00230CFB" w:rsidRDefault="00824BDF" w:rsidP="007C5E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Модуль 2 Жизнь и деньги</w:t>
            </w:r>
          </w:p>
          <w:p w:rsidR="000D13F7" w:rsidRPr="00230CFB" w:rsidRDefault="000D13F7" w:rsidP="007C5E9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Социально-бытовая сфера. Социально-культурная сфера</w:t>
            </w:r>
          </w:p>
        </w:tc>
        <w:tc>
          <w:tcPr>
            <w:tcW w:w="1757" w:type="dxa"/>
          </w:tcPr>
          <w:p w:rsidR="000D13F7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0D13F7" w:rsidRPr="00BC1D5C" w:rsidTr="000D13F7">
        <w:tc>
          <w:tcPr>
            <w:tcW w:w="7339" w:type="dxa"/>
          </w:tcPr>
          <w:p w:rsidR="000D13F7" w:rsidRPr="00230CFB" w:rsidRDefault="00824BDF" w:rsidP="007C5E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Модуль 3. Школа и работа</w:t>
            </w:r>
          </w:p>
          <w:p w:rsidR="000D13F7" w:rsidRPr="00230CFB" w:rsidRDefault="000D13F7" w:rsidP="007C5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Социально-бытовая сфера. Социально-культурная сфера. Учебно-трудовая сфера.</w:t>
            </w:r>
          </w:p>
        </w:tc>
        <w:tc>
          <w:tcPr>
            <w:tcW w:w="1757" w:type="dxa"/>
          </w:tcPr>
          <w:p w:rsidR="000D13F7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0D13F7" w:rsidRPr="00BC1D5C" w:rsidTr="000D13F7">
        <w:trPr>
          <w:trHeight w:val="280"/>
        </w:trPr>
        <w:tc>
          <w:tcPr>
            <w:tcW w:w="7339" w:type="dxa"/>
          </w:tcPr>
          <w:p w:rsidR="00824BDF" w:rsidRPr="00230CFB" w:rsidRDefault="000D13F7" w:rsidP="007C5E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Модуль 4. Зем</w:t>
            </w:r>
            <w:r w:rsidR="00824BDF"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ля в опасности   </w:t>
            </w:r>
          </w:p>
          <w:p w:rsidR="000D13F7" w:rsidRPr="00230CFB" w:rsidRDefault="00824BDF" w:rsidP="007C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13F7"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Социально-культурная сфера.</w:t>
            </w:r>
          </w:p>
        </w:tc>
        <w:tc>
          <w:tcPr>
            <w:tcW w:w="1757" w:type="dxa"/>
          </w:tcPr>
          <w:p w:rsidR="000D13F7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0D13F7" w:rsidRPr="00BC1D5C" w:rsidTr="000D13F7">
        <w:trPr>
          <w:trHeight w:val="344"/>
        </w:trPr>
        <w:tc>
          <w:tcPr>
            <w:tcW w:w="7339" w:type="dxa"/>
          </w:tcPr>
          <w:p w:rsidR="00824BDF" w:rsidRPr="00230CFB" w:rsidRDefault="00824BDF" w:rsidP="007C5E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Модуль 5. Отдых </w:t>
            </w:r>
          </w:p>
          <w:p w:rsidR="000D13F7" w:rsidRPr="00230CFB" w:rsidRDefault="000D13F7" w:rsidP="007C5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Социально-культурная сфера.</w:t>
            </w:r>
          </w:p>
        </w:tc>
        <w:tc>
          <w:tcPr>
            <w:tcW w:w="1757" w:type="dxa"/>
          </w:tcPr>
          <w:p w:rsidR="000D13F7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0D13F7" w:rsidRPr="00BC1D5C" w:rsidTr="000D13F7">
        <w:trPr>
          <w:trHeight w:val="344"/>
        </w:trPr>
        <w:tc>
          <w:tcPr>
            <w:tcW w:w="7339" w:type="dxa"/>
          </w:tcPr>
          <w:p w:rsidR="000D13F7" w:rsidRPr="00230CFB" w:rsidRDefault="000D13F7" w:rsidP="007C5E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</w:t>
            </w:r>
            <w:r w:rsidR="00824BDF"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уль 6. Еда и здоровье </w:t>
            </w:r>
          </w:p>
          <w:p w:rsidR="000D13F7" w:rsidRPr="00230CFB" w:rsidRDefault="000D13F7" w:rsidP="007C5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Социально-бытовая сфера. Социально-культурная сфера.</w:t>
            </w:r>
          </w:p>
        </w:tc>
        <w:tc>
          <w:tcPr>
            <w:tcW w:w="1757" w:type="dxa"/>
          </w:tcPr>
          <w:p w:rsidR="000D13F7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0D13F7" w:rsidRPr="00BC1D5C" w:rsidTr="000D13F7">
        <w:trPr>
          <w:trHeight w:val="297"/>
        </w:trPr>
        <w:tc>
          <w:tcPr>
            <w:tcW w:w="7339" w:type="dxa"/>
          </w:tcPr>
          <w:p w:rsidR="000D13F7" w:rsidRPr="00230CFB" w:rsidRDefault="00230CFB" w:rsidP="007C5E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="00824BDF"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одуль 7. Развлечения </w:t>
            </w:r>
          </w:p>
          <w:p w:rsidR="000D13F7" w:rsidRPr="00230CFB" w:rsidRDefault="000D13F7" w:rsidP="007C5E95">
            <w:pPr>
              <w:tabs>
                <w:tab w:val="left" w:pos="30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Социально-бытовая сфера. Социально-культурная сфера.</w:t>
            </w:r>
          </w:p>
        </w:tc>
        <w:tc>
          <w:tcPr>
            <w:tcW w:w="1757" w:type="dxa"/>
          </w:tcPr>
          <w:p w:rsidR="000D13F7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0D13F7" w:rsidRPr="00BC1D5C" w:rsidTr="000D13F7">
        <w:trPr>
          <w:trHeight w:val="356"/>
        </w:trPr>
        <w:tc>
          <w:tcPr>
            <w:tcW w:w="7339" w:type="dxa"/>
            <w:tcBorders>
              <w:bottom w:val="single" w:sz="4" w:space="0" w:color="auto"/>
            </w:tcBorders>
          </w:tcPr>
          <w:p w:rsidR="000D13F7" w:rsidRPr="00230CFB" w:rsidRDefault="000D13F7" w:rsidP="007C5E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</w:t>
            </w:r>
            <w:r w:rsidR="00824BDF"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уль 8. Техника и технологии </w:t>
            </w:r>
          </w:p>
          <w:p w:rsidR="000D13F7" w:rsidRPr="00230CFB" w:rsidRDefault="000D13F7" w:rsidP="007C5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Социально-культурная сфера.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D13F7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0D13F7" w:rsidRPr="00BC1D5C" w:rsidTr="007C5E95">
        <w:trPr>
          <w:trHeight w:val="77"/>
        </w:trPr>
        <w:tc>
          <w:tcPr>
            <w:tcW w:w="7339" w:type="dxa"/>
            <w:tcBorders>
              <w:top w:val="single" w:sz="4" w:space="0" w:color="auto"/>
              <w:bottom w:val="single" w:sz="4" w:space="0" w:color="auto"/>
            </w:tcBorders>
          </w:tcPr>
          <w:p w:rsidR="000D13F7" w:rsidRPr="00230CFB" w:rsidRDefault="000D13F7" w:rsidP="007C5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FB">
              <w:rPr>
                <w:rFonts w:ascii="Times New Roman" w:hAnsi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D13F7" w:rsidRPr="00BC1D5C" w:rsidRDefault="00230CFB" w:rsidP="007C5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E39A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F07443" w:rsidRDefault="00F07443" w:rsidP="00F07443">
      <w:pPr>
        <w:widowControl w:val="0"/>
        <w:autoSpaceDE w:val="0"/>
        <w:autoSpaceDN w:val="0"/>
        <w:adjustRightInd w:val="0"/>
        <w:spacing w:after="0" w:line="240" w:lineRule="auto"/>
        <w:ind w:left="907" w:hanging="907"/>
        <w:rPr>
          <w:rFonts w:ascii="Times New Roman" w:hAnsi="Times New Roman"/>
          <w:b/>
          <w:bCs/>
          <w:color w:val="000000"/>
          <w:w w:val="0"/>
          <w:sz w:val="24"/>
          <w:szCs w:val="24"/>
        </w:rPr>
      </w:pPr>
    </w:p>
    <w:p w:rsidR="00F07443" w:rsidRPr="003500C3" w:rsidRDefault="00F07443" w:rsidP="00F07443">
      <w:pPr>
        <w:ind w:right="-1"/>
        <w:jc w:val="both"/>
        <w:rPr>
          <w:rFonts w:ascii="Times New Roman" w:hAnsi="Times New Roman"/>
          <w:sz w:val="24"/>
        </w:rPr>
      </w:pPr>
      <w:r w:rsidRPr="003500C3">
        <w:rPr>
          <w:rFonts w:ascii="Times New Roman" w:hAnsi="Times New Roman"/>
          <w:b/>
          <w:sz w:val="24"/>
        </w:rPr>
        <w:t>Примечание</w:t>
      </w:r>
      <w:r w:rsidRPr="003500C3">
        <w:rPr>
          <w:rFonts w:ascii="Times New Roman" w:hAnsi="Times New Roman"/>
          <w:sz w:val="24"/>
        </w:rPr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</w:p>
    <w:p w:rsidR="00F07443" w:rsidRDefault="00F07443" w:rsidP="00F07443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BDF" w:rsidRDefault="00824BDF" w:rsidP="00F07443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0CFB" w:rsidRDefault="00230CFB" w:rsidP="00F07443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0CFB" w:rsidRDefault="00230CFB" w:rsidP="00F07443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0CFB" w:rsidRDefault="00230CFB" w:rsidP="00F07443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0CFB" w:rsidRDefault="00230CFB" w:rsidP="00F07443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BDF" w:rsidRDefault="00824BDF" w:rsidP="00F07443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BDF" w:rsidRDefault="00824BDF" w:rsidP="00F07443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824BDF" w:rsidSect="00F074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0B1C74D6"/>
    <w:multiLevelType w:val="hybridMultilevel"/>
    <w:tmpl w:val="EE66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63D12"/>
    <w:multiLevelType w:val="hybridMultilevel"/>
    <w:tmpl w:val="3EDAADB4"/>
    <w:lvl w:ilvl="0" w:tplc="1640F0E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43C62"/>
    <w:multiLevelType w:val="hybridMultilevel"/>
    <w:tmpl w:val="679C3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57B7410D"/>
    <w:multiLevelType w:val="hybridMultilevel"/>
    <w:tmpl w:val="A8625A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5" w15:restartNumberingAfterBreak="0">
    <w:nsid w:val="59336222"/>
    <w:multiLevelType w:val="hybridMultilevel"/>
    <w:tmpl w:val="98929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0"/>
  </w:num>
  <w:num w:numId="4">
    <w:abstractNumId w:val="23"/>
  </w:num>
  <w:num w:numId="5">
    <w:abstractNumId w:val="11"/>
  </w:num>
  <w:num w:numId="6">
    <w:abstractNumId w:val="8"/>
  </w:num>
  <w:num w:numId="7">
    <w:abstractNumId w:val="13"/>
  </w:num>
  <w:num w:numId="8">
    <w:abstractNumId w:val="26"/>
  </w:num>
  <w:num w:numId="9">
    <w:abstractNumId w:val="7"/>
  </w:num>
  <w:num w:numId="10">
    <w:abstractNumId w:val="16"/>
  </w:num>
  <w:num w:numId="11">
    <w:abstractNumId w:val="39"/>
  </w:num>
  <w:num w:numId="12">
    <w:abstractNumId w:val="17"/>
  </w:num>
  <w:num w:numId="13">
    <w:abstractNumId w:val="33"/>
  </w:num>
  <w:num w:numId="14">
    <w:abstractNumId w:val="15"/>
  </w:num>
  <w:num w:numId="15">
    <w:abstractNumId w:val="31"/>
  </w:num>
  <w:num w:numId="16">
    <w:abstractNumId w:val="20"/>
  </w:num>
  <w:num w:numId="17">
    <w:abstractNumId w:val="35"/>
  </w:num>
  <w:num w:numId="18">
    <w:abstractNumId w:val="0"/>
  </w:num>
  <w:num w:numId="19">
    <w:abstractNumId w:val="34"/>
  </w:num>
  <w:num w:numId="20">
    <w:abstractNumId w:val="36"/>
  </w:num>
  <w:num w:numId="21">
    <w:abstractNumId w:val="30"/>
  </w:num>
  <w:num w:numId="22">
    <w:abstractNumId w:val="24"/>
  </w:num>
  <w:num w:numId="23">
    <w:abstractNumId w:val="18"/>
  </w:num>
  <w:num w:numId="24">
    <w:abstractNumId w:val="1"/>
  </w:num>
  <w:num w:numId="25">
    <w:abstractNumId w:val="2"/>
  </w:num>
  <w:num w:numId="26">
    <w:abstractNumId w:val="37"/>
  </w:num>
  <w:num w:numId="27">
    <w:abstractNumId w:val="38"/>
  </w:num>
  <w:num w:numId="28">
    <w:abstractNumId w:val="9"/>
  </w:num>
  <w:num w:numId="29">
    <w:abstractNumId w:val="19"/>
  </w:num>
  <w:num w:numId="30">
    <w:abstractNumId w:val="29"/>
  </w:num>
  <w:num w:numId="31">
    <w:abstractNumId w:val="32"/>
  </w:num>
  <w:num w:numId="32">
    <w:abstractNumId w:val="6"/>
  </w:num>
  <w:num w:numId="33">
    <w:abstractNumId w:val="27"/>
  </w:num>
  <w:num w:numId="34">
    <w:abstractNumId w:val="12"/>
  </w:num>
  <w:num w:numId="35">
    <w:abstractNumId w:val="5"/>
  </w:num>
  <w:num w:numId="36">
    <w:abstractNumId w:val="21"/>
  </w:num>
  <w:num w:numId="37">
    <w:abstractNumId w:val="25"/>
  </w:num>
  <w:num w:numId="38">
    <w:abstractNumId w:val="14"/>
  </w:num>
  <w:num w:numId="39">
    <w:abstractNumId w:val="2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7"/>
    <w:rsid w:val="0006269F"/>
    <w:rsid w:val="000D13F7"/>
    <w:rsid w:val="001F3DC2"/>
    <w:rsid w:val="00230CFB"/>
    <w:rsid w:val="002C63F0"/>
    <w:rsid w:val="0060210C"/>
    <w:rsid w:val="007C5E95"/>
    <w:rsid w:val="00824BDF"/>
    <w:rsid w:val="00890337"/>
    <w:rsid w:val="009B269F"/>
    <w:rsid w:val="009E39AE"/>
    <w:rsid w:val="00BA3A0F"/>
    <w:rsid w:val="00DC12DF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FA0A"/>
  <w15:chartTrackingRefBased/>
  <w15:docId w15:val="{76858BBD-C388-4212-8C05-5079B682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4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F0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F07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unhideWhenUsed/>
    <w:qFormat/>
    <w:rsid w:val="00F07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F0744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074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074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074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F0744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F07443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07443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Default">
    <w:name w:val="Default"/>
    <w:rsid w:val="00F07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F074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074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F0744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0744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F0744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F07443"/>
    <w:pPr>
      <w:numPr>
        <w:numId w:val="3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F074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No Spacing"/>
    <w:link w:val="a9"/>
    <w:uiPriority w:val="1"/>
    <w:qFormat/>
    <w:rsid w:val="00F07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2"/>
    <w:uiPriority w:val="59"/>
    <w:rsid w:val="00F07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2"/>
    <w:next w:val="aa"/>
    <w:uiPriority w:val="39"/>
    <w:rsid w:val="00F0744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next w:val="aa"/>
    <w:uiPriority w:val="59"/>
    <w:rsid w:val="00F0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F07443"/>
  </w:style>
  <w:style w:type="table" w:customStyle="1" w:styleId="31">
    <w:name w:val="Сетка таблицы3"/>
    <w:basedOn w:val="a2"/>
    <w:next w:val="aa"/>
    <w:uiPriority w:val="59"/>
    <w:rsid w:val="00F07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F07443"/>
  </w:style>
  <w:style w:type="table" w:customStyle="1" w:styleId="41">
    <w:name w:val="Сетка таблицы4"/>
    <w:basedOn w:val="a2"/>
    <w:next w:val="aa"/>
    <w:uiPriority w:val="59"/>
    <w:rsid w:val="00F0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F074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F07443"/>
  </w:style>
  <w:style w:type="paragraph" w:styleId="ad">
    <w:name w:val="footer"/>
    <w:basedOn w:val="a0"/>
    <w:link w:val="ae"/>
    <w:uiPriority w:val="99"/>
    <w:unhideWhenUsed/>
    <w:rsid w:val="00F074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F07443"/>
  </w:style>
  <w:style w:type="numbering" w:customStyle="1" w:styleId="32">
    <w:name w:val="Нет списка3"/>
    <w:next w:val="a3"/>
    <w:uiPriority w:val="99"/>
    <w:semiHidden/>
    <w:unhideWhenUsed/>
    <w:rsid w:val="00F07443"/>
  </w:style>
  <w:style w:type="character" w:styleId="af">
    <w:name w:val="Strong"/>
    <w:uiPriority w:val="99"/>
    <w:qFormat/>
    <w:rsid w:val="00F07443"/>
    <w:rPr>
      <w:b/>
      <w:bCs/>
    </w:rPr>
  </w:style>
  <w:style w:type="table" w:customStyle="1" w:styleId="51">
    <w:name w:val="Сетка таблицы5"/>
    <w:basedOn w:val="a2"/>
    <w:next w:val="aa"/>
    <w:uiPriority w:val="59"/>
    <w:rsid w:val="00F07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0"/>
    <w:uiPriority w:val="1"/>
    <w:qFormat/>
    <w:rsid w:val="00F0744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ody">
    <w:name w:val="Body"/>
    <w:basedOn w:val="a0"/>
    <w:uiPriority w:val="1"/>
    <w:qFormat/>
    <w:rsid w:val="00F07443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 w:eastAsia="en-US"/>
    </w:rPr>
  </w:style>
  <w:style w:type="paragraph" w:styleId="af0">
    <w:name w:val="Body Text Indent"/>
    <w:basedOn w:val="a0"/>
    <w:link w:val="af1"/>
    <w:uiPriority w:val="99"/>
    <w:rsid w:val="00F0744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0744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6">
    <w:name w:val="Сетка таблицы6"/>
    <w:basedOn w:val="a2"/>
    <w:next w:val="aa"/>
    <w:uiPriority w:val="59"/>
    <w:rsid w:val="00F0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0"/>
    <w:link w:val="af3"/>
    <w:uiPriority w:val="99"/>
    <w:unhideWhenUsed/>
    <w:rsid w:val="00F0744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F07443"/>
    <w:rPr>
      <w:rFonts w:eastAsiaTheme="minorEastAsia"/>
      <w:lang w:eastAsia="ru-RU"/>
    </w:rPr>
  </w:style>
  <w:style w:type="table" w:customStyle="1" w:styleId="7">
    <w:name w:val="Сетка таблицы7"/>
    <w:basedOn w:val="a2"/>
    <w:next w:val="aa"/>
    <w:uiPriority w:val="59"/>
    <w:rsid w:val="00F0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rsid w:val="00F07443"/>
    <w:rPr>
      <w:rFonts w:ascii="Symbol" w:hAnsi="Symbol"/>
      <w:sz w:val="20"/>
    </w:rPr>
  </w:style>
  <w:style w:type="character" w:customStyle="1" w:styleId="14">
    <w:name w:val="Основной текст Знак1"/>
    <w:basedOn w:val="a1"/>
    <w:uiPriority w:val="99"/>
    <w:locked/>
    <w:rsid w:val="00F074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210">
    <w:name w:val="Основной текст 2 Знак1"/>
    <w:basedOn w:val="a1"/>
    <w:link w:val="23"/>
    <w:uiPriority w:val="99"/>
    <w:locked/>
    <w:rsid w:val="00F07443"/>
    <w:rPr>
      <w:rFonts w:ascii="Calibri" w:eastAsia="Times New Roman" w:hAnsi="Calibri" w:cs="Times New Roman"/>
      <w:sz w:val="24"/>
      <w:szCs w:val="24"/>
    </w:rPr>
  </w:style>
  <w:style w:type="paragraph" w:styleId="23">
    <w:name w:val="Body Text 2"/>
    <w:basedOn w:val="a0"/>
    <w:link w:val="210"/>
    <w:uiPriority w:val="99"/>
    <w:rsid w:val="00F07443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4">
    <w:name w:val="Основной текст 2 Знак"/>
    <w:basedOn w:val="a1"/>
    <w:uiPriority w:val="99"/>
    <w:semiHidden/>
    <w:rsid w:val="00F07443"/>
    <w:rPr>
      <w:rFonts w:eastAsiaTheme="minorEastAsia"/>
      <w:lang w:eastAsia="ru-RU"/>
    </w:rPr>
  </w:style>
  <w:style w:type="character" w:customStyle="1" w:styleId="310">
    <w:name w:val="Основной текст 3 Знак1"/>
    <w:basedOn w:val="a1"/>
    <w:link w:val="33"/>
    <w:uiPriority w:val="99"/>
    <w:locked/>
    <w:rsid w:val="00F07443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10"/>
    <w:uiPriority w:val="99"/>
    <w:rsid w:val="00F07443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uiPriority w:val="99"/>
    <w:semiHidden/>
    <w:rsid w:val="00F07443"/>
    <w:rPr>
      <w:rFonts w:eastAsiaTheme="minorEastAsia"/>
      <w:sz w:val="16"/>
      <w:szCs w:val="16"/>
      <w:lang w:eastAsia="ru-RU"/>
    </w:rPr>
  </w:style>
  <w:style w:type="paragraph" w:customStyle="1" w:styleId="af4">
    <w:name w:val="Знак"/>
    <w:basedOn w:val="a0"/>
    <w:uiPriority w:val="99"/>
    <w:rsid w:val="00F074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zagarial100">
    <w:name w:val="zag_arial_100"/>
    <w:basedOn w:val="a0"/>
    <w:uiPriority w:val="99"/>
    <w:rsid w:val="00F074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5">
    <w:name w:val="Emphasis"/>
    <w:basedOn w:val="a1"/>
    <w:uiPriority w:val="99"/>
    <w:qFormat/>
    <w:rsid w:val="00F07443"/>
    <w:rPr>
      <w:rFonts w:cs="Times New Roman"/>
      <w:i/>
      <w:iCs/>
    </w:rPr>
  </w:style>
  <w:style w:type="character" w:styleId="af6">
    <w:name w:val="page number"/>
    <w:basedOn w:val="a1"/>
    <w:uiPriority w:val="99"/>
    <w:rsid w:val="00F07443"/>
    <w:rPr>
      <w:rFonts w:cs="Times New Roman"/>
    </w:rPr>
  </w:style>
  <w:style w:type="paragraph" w:styleId="af7">
    <w:name w:val="footnote text"/>
    <w:basedOn w:val="a0"/>
    <w:link w:val="af8"/>
    <w:semiHidden/>
    <w:rsid w:val="00F0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F07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semiHidden/>
    <w:rsid w:val="00F07443"/>
    <w:rPr>
      <w:vertAlign w:val="superscript"/>
    </w:rPr>
  </w:style>
  <w:style w:type="character" w:customStyle="1" w:styleId="a9">
    <w:name w:val="Без интервала Знак"/>
    <w:basedOn w:val="a1"/>
    <w:link w:val="a8"/>
    <w:uiPriority w:val="1"/>
    <w:locked/>
    <w:rsid w:val="00F07443"/>
    <w:rPr>
      <w:rFonts w:ascii="Calibri" w:eastAsia="Times New Roman" w:hAnsi="Calibri" w:cs="Times New Roman"/>
      <w:lang w:eastAsia="ru-RU"/>
    </w:rPr>
  </w:style>
  <w:style w:type="character" w:styleId="afa">
    <w:name w:val="Hyperlink"/>
    <w:uiPriority w:val="99"/>
    <w:rsid w:val="00F07443"/>
    <w:rPr>
      <w:color w:val="0000FF"/>
      <w:u w:val="single"/>
    </w:rPr>
  </w:style>
  <w:style w:type="character" w:customStyle="1" w:styleId="FontStyle31">
    <w:name w:val="Font Style31"/>
    <w:uiPriority w:val="99"/>
    <w:rsid w:val="00F07443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rsid w:val="00F07443"/>
    <w:rPr>
      <w:rFonts w:ascii="Times New Roman" w:hAnsi="Times New Roman" w:cs="Times New Roman" w:hint="default"/>
      <w:sz w:val="18"/>
      <w:szCs w:val="18"/>
    </w:rPr>
  </w:style>
  <w:style w:type="character" w:customStyle="1" w:styleId="FontStyle126">
    <w:name w:val="Font Style126"/>
    <w:uiPriority w:val="99"/>
    <w:rsid w:val="00F0744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1">
    <w:name w:val="Font Style131"/>
    <w:uiPriority w:val="99"/>
    <w:rsid w:val="00F07443"/>
    <w:rPr>
      <w:rFonts w:ascii="Times New Roman" w:hAnsi="Times New Roman" w:cs="Times New Roman" w:hint="default"/>
      <w:b/>
      <w:bCs/>
      <w:sz w:val="20"/>
      <w:szCs w:val="20"/>
    </w:rPr>
  </w:style>
  <w:style w:type="paragraph" w:styleId="HTML">
    <w:name w:val="HTML Preformatted"/>
    <w:basedOn w:val="a0"/>
    <w:link w:val="HTML0"/>
    <w:rsid w:val="00F0744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07443"/>
    <w:rPr>
      <w:rFonts w:ascii="Courier New" w:eastAsia="Andale Sans UI" w:hAnsi="Courier New" w:cs="Courier New"/>
      <w:kern w:val="1"/>
      <w:sz w:val="20"/>
      <w:szCs w:val="20"/>
      <w:lang w:eastAsia="ru-RU"/>
    </w:rPr>
  </w:style>
  <w:style w:type="table" w:customStyle="1" w:styleId="8">
    <w:name w:val="Сетка таблицы8"/>
    <w:basedOn w:val="a2"/>
    <w:next w:val="aa"/>
    <w:uiPriority w:val="59"/>
    <w:rsid w:val="00F0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Верхний колонтитул Знак1"/>
    <w:uiPriority w:val="99"/>
    <w:semiHidden/>
    <w:rsid w:val="00F07443"/>
    <w:rPr>
      <w:rFonts w:ascii="Calibri" w:eastAsia="Calibri" w:hAnsi="Calibri" w:cs="Times New Roman"/>
    </w:rPr>
  </w:style>
  <w:style w:type="character" w:customStyle="1" w:styleId="16">
    <w:name w:val="Нижний колонтитул Знак1"/>
    <w:uiPriority w:val="99"/>
    <w:semiHidden/>
    <w:rsid w:val="00F07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K114</dc:creator>
  <cp:keywords/>
  <dc:description/>
  <cp:lastModifiedBy>K114</cp:lastModifiedBy>
  <cp:revision>4</cp:revision>
  <dcterms:created xsi:type="dcterms:W3CDTF">2020-08-27T07:05:00Z</dcterms:created>
  <dcterms:modified xsi:type="dcterms:W3CDTF">2020-08-27T07:06:00Z</dcterms:modified>
</cp:coreProperties>
</file>